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5090" w:rsidRDefault="00C25090" w:rsidP="00376D1B">
      <w:pPr>
        <w:ind w:left="1729" w:hanging="1729"/>
        <w:jc w:val="center"/>
        <w:rPr>
          <w:b/>
          <w:color w:val="333399"/>
          <w:sz w:val="32"/>
          <w:szCs w:val="32"/>
          <w:lang w:val="en-US"/>
        </w:rPr>
      </w:pPr>
      <w:r>
        <w:rPr>
          <w:b/>
          <w:noProof/>
          <w:color w:val="333399"/>
          <w:sz w:val="32"/>
          <w:szCs w:val="32"/>
          <w:lang w:eastAsia="el-GR"/>
        </w:rPr>
        <w:drawing>
          <wp:inline distT="0" distB="0" distL="0" distR="0">
            <wp:extent cx="2867025" cy="15144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winning.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64495" cy="1513139"/>
                    </a:xfrm>
                    <a:prstGeom prst="rect">
                      <a:avLst/>
                    </a:prstGeom>
                  </pic:spPr>
                </pic:pic>
              </a:graphicData>
            </a:graphic>
          </wp:inline>
        </w:drawing>
      </w:r>
    </w:p>
    <w:p w:rsidR="00C25090" w:rsidRDefault="00C25090" w:rsidP="00376D1B">
      <w:pPr>
        <w:ind w:left="1729" w:hanging="1729"/>
        <w:jc w:val="center"/>
        <w:rPr>
          <w:b/>
          <w:color w:val="333399"/>
          <w:sz w:val="32"/>
          <w:szCs w:val="32"/>
          <w:lang w:val="en-US"/>
        </w:rPr>
      </w:pPr>
    </w:p>
    <w:p w:rsidR="00C25090" w:rsidRPr="00C0160E" w:rsidRDefault="00C25090" w:rsidP="00376D1B">
      <w:pPr>
        <w:ind w:left="1729" w:hanging="1729"/>
        <w:jc w:val="center"/>
        <w:rPr>
          <w:b/>
          <w:color w:val="333399"/>
          <w:sz w:val="32"/>
          <w:szCs w:val="32"/>
        </w:rPr>
      </w:pPr>
      <w:r>
        <w:rPr>
          <w:b/>
          <w:color w:val="333399"/>
          <w:sz w:val="32"/>
          <w:szCs w:val="32"/>
        </w:rPr>
        <w:t>ΔΕΛΤΙΟ ΤΥΠΟΥ</w:t>
      </w:r>
    </w:p>
    <w:p w:rsidR="002A6017" w:rsidRPr="001B2D97" w:rsidRDefault="002A6017" w:rsidP="00376D1B">
      <w:pPr>
        <w:spacing w:before="100" w:beforeAutospacing="1" w:after="100" w:afterAutospacing="1"/>
        <w:jc w:val="both"/>
        <w:rPr>
          <w:b/>
          <w:color w:val="333399"/>
          <w:sz w:val="32"/>
          <w:szCs w:val="32"/>
        </w:rPr>
      </w:pPr>
      <w:r w:rsidRPr="002A6017">
        <w:rPr>
          <w:b/>
          <w:color w:val="333399"/>
          <w:sz w:val="32"/>
          <w:szCs w:val="32"/>
        </w:rPr>
        <w:t xml:space="preserve">Εκδήλωση « Η ευρωπαϊκή δράση eTwinning στο νέο πρόγραμμα </w:t>
      </w:r>
      <w:proofErr w:type="spellStart"/>
      <w:r w:rsidRPr="002A6017">
        <w:rPr>
          <w:b/>
          <w:color w:val="333399"/>
          <w:sz w:val="32"/>
          <w:szCs w:val="32"/>
        </w:rPr>
        <w:t>Erasmus</w:t>
      </w:r>
      <w:proofErr w:type="spellEnd"/>
      <w:r w:rsidRPr="002A6017">
        <w:rPr>
          <w:b/>
          <w:color w:val="333399"/>
          <w:sz w:val="32"/>
          <w:szCs w:val="32"/>
        </w:rPr>
        <w:t>+» και 8η απονομή των Εθνικών βραβείων eTwinning.</w:t>
      </w:r>
    </w:p>
    <w:p w:rsidR="002A6017" w:rsidRPr="001B2D97" w:rsidRDefault="002A6017" w:rsidP="00376D1B">
      <w:pPr>
        <w:spacing w:before="100" w:beforeAutospacing="1" w:after="100" w:afterAutospacing="1"/>
        <w:jc w:val="both"/>
      </w:pPr>
      <w:r w:rsidRPr="002A6017">
        <w:t xml:space="preserve">Το eTwinning (www.etwinning.net) είναι μια ευρωπαϊκή μέσω της οποίας σχολεία από διαφορετικές ευρωπαϊκές χώρες κάνοντας χρήση εργαλείων Τεχνολογιών Πληροφορίας και Επικοινωνιών (ΤΠΕ) συνεργάζονται ώστε να αποκομίσουν παιδαγωγικά, κοινωνικά και πολιτισμικά οφέλη. Ξεκινώντας το 2005 ως η κύρια δράση του </w:t>
      </w:r>
      <w:proofErr w:type="spellStart"/>
      <w:r w:rsidRPr="002A6017">
        <w:t>eLearning</w:t>
      </w:r>
      <w:proofErr w:type="spellEnd"/>
      <w:r w:rsidRPr="002A6017">
        <w:t xml:space="preserve"> </w:t>
      </w:r>
      <w:proofErr w:type="spellStart"/>
      <w:r w:rsidRPr="002A6017">
        <w:t>Programme</w:t>
      </w:r>
      <w:proofErr w:type="spellEnd"/>
      <w:r w:rsidRPr="002A6017">
        <w:t xml:space="preserve"> της Ευρωπαϊκής Επιτροπής, το eTwinning ενσωματώθηκε σταθερά στο Πρόγραμμα της Δια Βίου Μάθησης από το 2007 και αποτελεί μέρος του </w:t>
      </w:r>
      <w:proofErr w:type="spellStart"/>
      <w:r w:rsidRPr="002A6017">
        <w:t>Comenius</w:t>
      </w:r>
      <w:proofErr w:type="spellEnd"/>
      <w:r w:rsidRPr="002A6017">
        <w:t xml:space="preserve">, το πρόγραμμα της ΕΕ για τα σχολεία. Από το 2014 η ευρωπαϊκή δράση eTwinning ενισχύεται ως μέρος του προγράμματος </w:t>
      </w:r>
      <w:proofErr w:type="spellStart"/>
      <w:r w:rsidRPr="002A6017">
        <w:t>Erasmus</w:t>
      </w:r>
      <w:proofErr w:type="spellEnd"/>
      <w:r w:rsidRPr="002A6017">
        <w:t xml:space="preserve">+ (2014-2020), παίζοντας πλέον κεντρικό ρόλο στην υποστήριξη όλων των τύπων ευρωπαϊκής συνεργασίας, στο πεδίο της σχολικής εκπαίδευσης.  </w:t>
      </w:r>
    </w:p>
    <w:p w:rsidR="00C25090" w:rsidRPr="001B2D97" w:rsidRDefault="002A6017" w:rsidP="00376D1B">
      <w:pPr>
        <w:spacing w:before="100" w:beforeAutospacing="1" w:after="100" w:afterAutospacing="1"/>
        <w:jc w:val="both"/>
      </w:pPr>
      <w:r>
        <w:rPr>
          <w:noProof/>
          <w:lang w:eastAsia="el-GR"/>
        </w:rPr>
        <w:drawing>
          <wp:anchor distT="0" distB="0" distL="114300" distR="114300" simplePos="0" relativeHeight="251663360" behindDoc="0" locked="0" layoutInCell="1" allowOverlap="0">
            <wp:simplePos x="457200" y="4953000"/>
            <wp:positionH relativeFrom="column">
              <wp:align>left</wp:align>
            </wp:positionH>
            <wp:positionV relativeFrom="paragraph">
              <wp:posOffset>3810</wp:posOffset>
            </wp:positionV>
            <wp:extent cx="3004759" cy="1895475"/>
            <wp:effectExtent l="0" t="0" r="571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21965_338469256295663_1357332261_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05648" cy="1896036"/>
                    </a:xfrm>
                    <a:prstGeom prst="rect">
                      <a:avLst/>
                    </a:prstGeom>
                  </pic:spPr>
                </pic:pic>
              </a:graphicData>
            </a:graphic>
          </wp:anchor>
        </w:drawing>
      </w:r>
      <w:r>
        <w:t xml:space="preserve">Το eTwinning έχει ήδη διανύσει </w:t>
      </w:r>
      <w:r w:rsidRPr="002A6017">
        <w:t>8</w:t>
      </w:r>
      <w:r w:rsidR="00C25090">
        <w:t xml:space="preserve"> χρόνια επιτυχούς πορείας πανευρωπαϊκά, γνωρίζοντας ταυτόχρονα μεγάλη απήχηση στην ελληνική εκπαιδευτική κοινότητα, γεγονός που πιστοποιείται από την ένθερμη συμμετοχή των εκπαιδευτικών στη δράση και τις πανευρωπαϊκές διακρίσεις των ελληνικών σχολείων.</w:t>
      </w:r>
    </w:p>
    <w:p w:rsidR="002A6017" w:rsidRDefault="002A6017" w:rsidP="002A6017">
      <w:pPr>
        <w:tabs>
          <w:tab w:val="num" w:pos="-4820"/>
        </w:tabs>
        <w:jc w:val="both"/>
      </w:pPr>
      <w:r w:rsidRPr="00F7304A">
        <w:t>Για την αναγνώριση των καλύτερων έργων eTwinning από πλευράς ελληνικών σχολικών μ</w:t>
      </w:r>
      <w:r>
        <w:t>ονάδων για το  σχολικό  έτος 20</w:t>
      </w:r>
      <w:r w:rsidRPr="00004778">
        <w:t>2</w:t>
      </w:r>
      <w:r>
        <w:t>1-201</w:t>
      </w:r>
      <w:r w:rsidRPr="00004778">
        <w:t>3</w:t>
      </w:r>
      <w:r w:rsidRPr="00F7304A">
        <w:t>, η ελληνική Εθνική Υπηρεσία</w:t>
      </w:r>
      <w:r w:rsidR="00AA11B6" w:rsidRPr="00AA11B6">
        <w:t xml:space="preserve"> </w:t>
      </w:r>
      <w:r w:rsidR="00AA11B6">
        <w:t>διοργάνωσε εκδήλωση</w:t>
      </w:r>
      <w:r w:rsidRPr="00F7304A">
        <w:t xml:space="preserve"> </w:t>
      </w:r>
      <w:r w:rsidR="00412E70">
        <w:rPr>
          <w:rFonts w:eastAsia="Times New Roman" w:cs="Times New Roman"/>
        </w:rPr>
        <w:t xml:space="preserve">η οποία πραγματοποιήθηκε </w:t>
      </w:r>
      <w:r w:rsidRPr="00884ADA">
        <w:t>σε συνδυασμό με</w:t>
      </w:r>
      <w:r w:rsidRPr="007A6602">
        <w:t xml:space="preserve"> </w:t>
      </w:r>
      <w:r w:rsidRPr="00004778">
        <w:t xml:space="preserve">ημερίδα με θέμα το πρόγραμμα </w:t>
      </w:r>
      <w:r w:rsidRPr="00004778">
        <w:rPr>
          <w:lang w:val="en-US"/>
        </w:rPr>
        <w:t>eTwinning</w:t>
      </w:r>
      <w:r>
        <w:t xml:space="preserve"> </w:t>
      </w:r>
      <w:r w:rsidRPr="00004778">
        <w:t xml:space="preserve"> την Παρασκευή </w:t>
      </w:r>
      <w:r w:rsidRPr="00BB7277">
        <w:rPr>
          <w:b/>
        </w:rPr>
        <w:t xml:space="preserve">20/12/2013 </w:t>
      </w:r>
      <w:r w:rsidRPr="00004778">
        <w:t>στην αίθουσα Γαλάτεια Σαράντη του Υπουργείου Παιδείας και Θρησκευμάτων</w:t>
      </w:r>
      <w:r>
        <w:t xml:space="preserve">. </w:t>
      </w:r>
    </w:p>
    <w:p w:rsidR="00BB25BD" w:rsidRDefault="00BB25BD" w:rsidP="00BB25BD">
      <w:pPr>
        <w:pStyle w:val="NormalWeb"/>
        <w:shd w:val="clear" w:color="auto" w:fill="FCFDFD"/>
        <w:jc w:val="both"/>
        <w:rPr>
          <w:rFonts w:ascii="Calibri" w:eastAsiaTheme="minorHAnsi" w:hAnsi="Calibri" w:cs="Calibri"/>
          <w:color w:val="auto"/>
          <w:sz w:val="22"/>
          <w:szCs w:val="22"/>
          <w:lang w:eastAsia="en-US"/>
        </w:rPr>
      </w:pPr>
      <w:r w:rsidRPr="00750CF0">
        <w:rPr>
          <w:rFonts w:ascii="Calibri" w:eastAsiaTheme="minorHAnsi" w:hAnsi="Calibri" w:cs="Calibri"/>
          <w:color w:val="auto"/>
          <w:sz w:val="22"/>
          <w:szCs w:val="22"/>
          <w:lang w:eastAsia="en-US"/>
        </w:rPr>
        <w:t xml:space="preserve">Η εκδήλωση μεταδόθηκε ζωντανά από το Πανελλήνιο Σχολικό Δίκτυο . </w:t>
      </w:r>
    </w:p>
    <w:p w:rsidR="00BB25BD" w:rsidRDefault="00BB25BD" w:rsidP="00BB25BD">
      <w:pPr>
        <w:pStyle w:val="PlainText"/>
        <w:jc w:val="both"/>
      </w:pPr>
      <w:r w:rsidRPr="00BB25BD">
        <w:rPr>
          <w:rFonts w:cs="Calibri"/>
          <w:color w:val="auto"/>
          <w:szCs w:val="22"/>
        </w:rPr>
        <w:t xml:space="preserve">Τα βίντεο της εκδήλωσης « Η ευρωπαϊκή δράση eTwinning στο νέο πρόγραμμα </w:t>
      </w:r>
      <w:proofErr w:type="spellStart"/>
      <w:r w:rsidRPr="00BB25BD">
        <w:rPr>
          <w:rFonts w:cs="Calibri"/>
          <w:color w:val="auto"/>
          <w:szCs w:val="22"/>
        </w:rPr>
        <w:t>Erasmus</w:t>
      </w:r>
      <w:proofErr w:type="spellEnd"/>
      <w:r w:rsidRPr="00BB25BD">
        <w:rPr>
          <w:rFonts w:cs="Calibri"/>
          <w:color w:val="auto"/>
          <w:szCs w:val="22"/>
        </w:rPr>
        <w:t>+» και 8η απονομή των Εθνικών βραβείων του ΥΠΑΙΘ αναρτήθηκαν στην νέα πλατφόρμα βίντεο κατ’ απαίτηση του Πανελλήνιου Σχολικού Δικτύου στην διεύθυνση:</w:t>
      </w:r>
      <w:r>
        <w:rPr>
          <w:rFonts w:cs="Calibri"/>
          <w:color w:val="auto"/>
          <w:szCs w:val="22"/>
        </w:rPr>
        <w:t xml:space="preserve"> </w:t>
      </w:r>
      <w:hyperlink r:id="rId8" w:history="1">
        <w:r>
          <w:rPr>
            <w:rStyle w:val="Hyperlink"/>
          </w:rPr>
          <w:t>http://vod-new.sch.gr/asset/detail/j2PkRckoYEVBHVYNTLebQ1YL/CdIcKJhDOgeHUnSUP7oHytiD</w:t>
        </w:r>
      </w:hyperlink>
    </w:p>
    <w:p w:rsidR="002A6017" w:rsidRPr="002A6017" w:rsidRDefault="002A6017" w:rsidP="002A6017">
      <w:pPr>
        <w:shd w:val="clear" w:color="auto" w:fill="FFFFFE"/>
        <w:spacing w:before="120" w:after="120"/>
        <w:jc w:val="both"/>
      </w:pPr>
    </w:p>
    <w:p w:rsidR="002A6017" w:rsidRPr="00F7304A" w:rsidRDefault="002A6017" w:rsidP="002A6017">
      <w:pPr>
        <w:shd w:val="clear" w:color="auto" w:fill="FFFFFE"/>
        <w:spacing w:before="120" w:after="120"/>
      </w:pPr>
      <w:r>
        <w:t xml:space="preserve">Οι νικητές των </w:t>
      </w:r>
      <w:r w:rsidRPr="00004778">
        <w:t>8</w:t>
      </w:r>
      <w:r w:rsidRPr="00F7304A">
        <w:t>ων Εθνικών Βραβείων eTwinning είναι:</w:t>
      </w:r>
    </w:p>
    <w:p w:rsidR="002A6017" w:rsidRPr="00EC7DA6" w:rsidRDefault="002A6017" w:rsidP="002A6017">
      <w:pPr>
        <w:shd w:val="clear" w:color="auto" w:fill="FFFFFE"/>
        <w:spacing w:before="120" w:after="120"/>
      </w:pPr>
      <w:r w:rsidRPr="00EC7DA6">
        <w:rPr>
          <w:b/>
        </w:rPr>
        <w:t>ΓΕΛ, ΤΕΕ, ΕΠΑΛ, ΕΠΑΣ και EEEEK (16-19)</w:t>
      </w:r>
      <w:r w:rsidRPr="00EC7DA6">
        <w:br/>
        <w:t xml:space="preserve">1. THE SOUTHERN GAZETTE- 11ο ΓΕΛ Περιστερίου (Γλυκερία </w:t>
      </w:r>
      <w:proofErr w:type="spellStart"/>
      <w:r w:rsidRPr="00EC7DA6">
        <w:t>Γκουβάτσου</w:t>
      </w:r>
      <w:proofErr w:type="spellEnd"/>
      <w:r w:rsidRPr="00EC7DA6">
        <w:t xml:space="preserve">) </w:t>
      </w:r>
    </w:p>
    <w:p w:rsidR="002A6017" w:rsidRDefault="002A6017" w:rsidP="002A6017">
      <w:pPr>
        <w:shd w:val="clear" w:color="auto" w:fill="FFFFFE"/>
        <w:spacing w:before="120" w:after="120"/>
      </w:pPr>
      <w:r w:rsidRPr="00EC7DA6">
        <w:t>2. QED-</w:t>
      </w:r>
      <w:proofErr w:type="spellStart"/>
      <w:r w:rsidRPr="00EC7DA6">
        <w:t>online</w:t>
      </w:r>
      <w:proofErr w:type="spellEnd"/>
      <w:r w:rsidRPr="00EC7DA6">
        <w:t xml:space="preserve">- ΓΕΛ </w:t>
      </w:r>
      <w:proofErr w:type="spellStart"/>
      <w:r w:rsidRPr="00EC7DA6">
        <w:t>Κίσαμου</w:t>
      </w:r>
      <w:proofErr w:type="spellEnd"/>
      <w:r w:rsidRPr="00EC7DA6">
        <w:t xml:space="preserve"> Χανίων (Ευθυμία </w:t>
      </w:r>
      <w:proofErr w:type="spellStart"/>
      <w:r w:rsidRPr="00EC7DA6">
        <w:t>Φιλιππάκη</w:t>
      </w:r>
      <w:proofErr w:type="spellEnd"/>
      <w:r w:rsidRPr="00EC7DA6">
        <w:t>)</w:t>
      </w:r>
    </w:p>
    <w:p w:rsidR="002A6017" w:rsidRPr="00EC7DA6" w:rsidRDefault="002A6017" w:rsidP="002A6017">
      <w:pPr>
        <w:shd w:val="clear" w:color="auto" w:fill="FFFFFE"/>
        <w:spacing w:before="120" w:after="120"/>
      </w:pPr>
      <w:r w:rsidRPr="00EC7DA6">
        <w:br/>
      </w:r>
      <w:r w:rsidRPr="00EC7DA6">
        <w:rPr>
          <w:b/>
        </w:rPr>
        <w:t>Γυμνάσιο (13-15)</w:t>
      </w:r>
      <w:r w:rsidRPr="00EC7DA6">
        <w:rPr>
          <w:b/>
        </w:rPr>
        <w:br/>
      </w:r>
      <w:r w:rsidRPr="00EC7DA6">
        <w:t xml:space="preserve">1. A School </w:t>
      </w:r>
      <w:proofErr w:type="spellStart"/>
      <w:r w:rsidRPr="00EC7DA6">
        <w:t>over</w:t>
      </w:r>
      <w:proofErr w:type="spellEnd"/>
      <w:r w:rsidRPr="00EC7DA6">
        <w:t xml:space="preserve"> </w:t>
      </w:r>
      <w:proofErr w:type="spellStart"/>
      <w:r w:rsidRPr="00EC7DA6">
        <w:t>the</w:t>
      </w:r>
      <w:proofErr w:type="spellEnd"/>
      <w:r w:rsidRPr="00EC7DA6">
        <w:t xml:space="preserve"> </w:t>
      </w:r>
      <w:proofErr w:type="spellStart"/>
      <w:r w:rsidRPr="00EC7DA6">
        <w:t>Rainbow</w:t>
      </w:r>
      <w:proofErr w:type="spellEnd"/>
      <w:r w:rsidRPr="00EC7DA6">
        <w:t xml:space="preserve">- Γυμνάσιο Οιχαλίας, Ν. Τρικάλων (Παρασκευή </w:t>
      </w:r>
      <w:proofErr w:type="spellStart"/>
      <w:r w:rsidRPr="00EC7DA6">
        <w:t>Μπελόγια</w:t>
      </w:r>
      <w:proofErr w:type="spellEnd"/>
      <w:r w:rsidRPr="00EC7DA6">
        <w:t>)</w:t>
      </w:r>
      <w:r w:rsidRPr="006666E1">
        <w:t xml:space="preserve"> </w:t>
      </w:r>
      <w:r>
        <w:t xml:space="preserve">Γυμνάσιο </w:t>
      </w:r>
      <w:proofErr w:type="spellStart"/>
      <w:r>
        <w:t>Φαρκαδόνας</w:t>
      </w:r>
      <w:proofErr w:type="spellEnd"/>
      <w:r>
        <w:t xml:space="preserve"> (Νικόλαος Αιμιλιανός Παπαδημητρίου)</w:t>
      </w:r>
    </w:p>
    <w:p w:rsidR="002A6017" w:rsidRPr="00EC7DA6" w:rsidRDefault="002A6017" w:rsidP="002A6017">
      <w:pPr>
        <w:shd w:val="clear" w:color="auto" w:fill="FFFFFE"/>
        <w:spacing w:before="120" w:after="120"/>
      </w:pPr>
      <w:r w:rsidRPr="00EC7DA6">
        <w:lastRenderedPageBreak/>
        <w:t xml:space="preserve"> 2. EU-RAD (EUROPA-RAD)- Πρότυπο Πειραματικό Γυμνάσιο Πανεπιστημίου Μακεδονίας (Μαρία </w:t>
      </w:r>
      <w:proofErr w:type="spellStart"/>
      <w:r w:rsidRPr="00EC7DA6">
        <w:t>Χατζηγιώση</w:t>
      </w:r>
      <w:proofErr w:type="spellEnd"/>
      <w:r w:rsidRPr="00EC7DA6">
        <w:t>)</w:t>
      </w:r>
      <w:r w:rsidRPr="00EC7DA6">
        <w:br/>
      </w:r>
      <w:r w:rsidRPr="00EC7DA6">
        <w:br/>
      </w:r>
      <w:r w:rsidRPr="00EC7DA6">
        <w:rPr>
          <w:b/>
        </w:rPr>
        <w:t>Νηπιαγωγείο - Δημοτικό (5-12)</w:t>
      </w:r>
      <w:r w:rsidRPr="00EC7DA6">
        <w:rPr>
          <w:b/>
        </w:rPr>
        <w:br/>
      </w:r>
      <w:r w:rsidRPr="00EC7DA6">
        <w:t xml:space="preserve">1. </w:t>
      </w:r>
      <w:proofErr w:type="spellStart"/>
      <w:r w:rsidRPr="00EC7DA6">
        <w:t>Flaschenpost</w:t>
      </w:r>
      <w:proofErr w:type="spellEnd"/>
      <w:r w:rsidRPr="00EC7DA6">
        <w:t>/</w:t>
      </w:r>
      <w:proofErr w:type="spellStart"/>
      <w:r w:rsidRPr="00EC7DA6">
        <w:t>bottle</w:t>
      </w:r>
      <w:proofErr w:type="spellEnd"/>
      <w:r w:rsidRPr="00EC7DA6">
        <w:t xml:space="preserve"> </w:t>
      </w:r>
      <w:proofErr w:type="spellStart"/>
      <w:r w:rsidRPr="00EC7DA6">
        <w:t>post</w:t>
      </w:r>
      <w:proofErr w:type="spellEnd"/>
      <w:r w:rsidRPr="00EC7DA6">
        <w:t xml:space="preserve">- 1o </w:t>
      </w:r>
      <w:proofErr w:type="spellStart"/>
      <w:r w:rsidRPr="00EC7DA6">
        <w:t>Πρ</w:t>
      </w:r>
      <w:proofErr w:type="spellEnd"/>
      <w:r w:rsidRPr="00EC7DA6">
        <w:t>. Πειραματικό Δημοτικό Σχολείο Αλεξανδρούπολης (</w:t>
      </w:r>
      <w:proofErr w:type="spellStart"/>
      <w:r w:rsidRPr="00EC7DA6">
        <w:t>Χρυσοβαλάντου</w:t>
      </w:r>
      <w:proofErr w:type="spellEnd"/>
      <w:r w:rsidRPr="00EC7DA6">
        <w:t xml:space="preserve"> </w:t>
      </w:r>
      <w:proofErr w:type="spellStart"/>
      <w:r w:rsidRPr="00EC7DA6">
        <w:t>Καπόγλου</w:t>
      </w:r>
      <w:proofErr w:type="spellEnd"/>
      <w:r w:rsidRPr="00EC7DA6">
        <w:t>)</w:t>
      </w:r>
    </w:p>
    <w:p w:rsidR="002A6017" w:rsidRPr="004B083F" w:rsidRDefault="008D448D" w:rsidP="002A6017">
      <w:pPr>
        <w:shd w:val="clear" w:color="auto" w:fill="FFFFFE"/>
        <w:spacing w:before="120" w:after="120"/>
      </w:pPr>
      <w:r>
        <w:rPr>
          <w:noProof/>
          <w:lang w:eastAsia="el-GR"/>
        </w:rPr>
        <w:drawing>
          <wp:anchor distT="0" distB="0" distL="114300" distR="114300" simplePos="0" relativeHeight="251669504" behindDoc="0" locked="0" layoutInCell="1" allowOverlap="1">
            <wp:simplePos x="0" y="0"/>
            <wp:positionH relativeFrom="column">
              <wp:posOffset>4751705</wp:posOffset>
            </wp:positionH>
            <wp:positionV relativeFrom="paragraph">
              <wp:posOffset>1048385</wp:posOffset>
            </wp:positionV>
            <wp:extent cx="2179955" cy="1628775"/>
            <wp:effectExtent l="0" t="0" r="0" b="952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20714_336568726485716_1649630173_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79955" cy="1628775"/>
                    </a:xfrm>
                    <a:prstGeom prst="rect">
                      <a:avLst/>
                    </a:prstGeom>
                  </pic:spPr>
                </pic:pic>
              </a:graphicData>
            </a:graphic>
          </wp:anchor>
        </w:drawing>
      </w:r>
      <w:r w:rsidR="002A6017" w:rsidRPr="00EC7DA6">
        <w:t xml:space="preserve"> 2. e </w:t>
      </w:r>
      <w:proofErr w:type="spellStart"/>
      <w:r w:rsidR="002A6017" w:rsidRPr="00EC7DA6">
        <w:t>cultural</w:t>
      </w:r>
      <w:proofErr w:type="spellEnd"/>
      <w:r w:rsidR="002A6017" w:rsidRPr="00EC7DA6">
        <w:t xml:space="preserve"> </w:t>
      </w:r>
      <w:proofErr w:type="spellStart"/>
      <w:r w:rsidR="002A6017" w:rsidRPr="00EC7DA6">
        <w:t>Kaleidoscope</w:t>
      </w:r>
      <w:proofErr w:type="spellEnd"/>
      <w:r w:rsidR="002A6017" w:rsidRPr="00EC7DA6">
        <w:t xml:space="preserve">- Δημοτικό Σχολείο </w:t>
      </w:r>
      <w:proofErr w:type="spellStart"/>
      <w:r w:rsidR="002A6017" w:rsidRPr="00EC7DA6">
        <w:t>Χρυσοχωρίου</w:t>
      </w:r>
      <w:proofErr w:type="spellEnd"/>
      <w:r w:rsidR="002A6017" w:rsidRPr="00EC7DA6">
        <w:t xml:space="preserve"> Καβάλας (Αγγελική </w:t>
      </w:r>
      <w:proofErr w:type="spellStart"/>
      <w:r w:rsidR="002A6017" w:rsidRPr="00EC7DA6">
        <w:t>Κατσάνη</w:t>
      </w:r>
      <w:proofErr w:type="spellEnd"/>
      <w:r w:rsidR="002A6017" w:rsidRPr="00EC7DA6">
        <w:t>)</w:t>
      </w:r>
      <w:r w:rsidR="002A6017" w:rsidRPr="00EC7DA6">
        <w:br/>
      </w:r>
      <w:r w:rsidR="002A6017" w:rsidRPr="00EC7DA6">
        <w:br/>
      </w:r>
      <w:r w:rsidR="002A6017" w:rsidRPr="00EC7DA6">
        <w:rPr>
          <w:b/>
        </w:rPr>
        <w:t>ΣΧΟΛΙΚΗ ΟΜΑΔΑ</w:t>
      </w:r>
      <w:r w:rsidR="002A6017" w:rsidRPr="00EC7DA6">
        <w:br/>
        <w:t xml:space="preserve">1. </w:t>
      </w:r>
      <w:r w:rsidR="002A6017" w:rsidRPr="004B083F">
        <w:rPr>
          <w:lang w:val="en-US"/>
        </w:rPr>
        <w:t>Sea</w:t>
      </w:r>
      <w:r w:rsidR="002A6017" w:rsidRPr="004B083F">
        <w:t xml:space="preserve"> </w:t>
      </w:r>
      <w:r w:rsidR="002A6017" w:rsidRPr="004B083F">
        <w:rPr>
          <w:lang w:val="en-US"/>
        </w:rPr>
        <w:t>and</w:t>
      </w:r>
      <w:r w:rsidR="002A6017" w:rsidRPr="004B083F">
        <w:t xml:space="preserve"> </w:t>
      </w:r>
      <w:r w:rsidR="002A6017" w:rsidRPr="004B083F">
        <w:rPr>
          <w:lang w:val="en-US"/>
        </w:rPr>
        <w:t>city</w:t>
      </w:r>
      <w:r w:rsidR="002A6017" w:rsidRPr="004B083F">
        <w:t xml:space="preserve">: </w:t>
      </w:r>
      <w:r w:rsidR="002A6017" w:rsidRPr="004B083F">
        <w:rPr>
          <w:lang w:val="en-US"/>
        </w:rPr>
        <w:t>sharing</w:t>
      </w:r>
      <w:r w:rsidR="002A6017" w:rsidRPr="004B083F">
        <w:t xml:space="preserve"> </w:t>
      </w:r>
      <w:r w:rsidR="002A6017" w:rsidRPr="004B083F">
        <w:rPr>
          <w:lang w:val="en-US"/>
        </w:rPr>
        <w:t>our</w:t>
      </w:r>
      <w:r w:rsidR="002A6017" w:rsidRPr="004B083F">
        <w:t xml:space="preserve"> </w:t>
      </w:r>
      <w:r w:rsidR="002A6017" w:rsidRPr="004B083F">
        <w:rPr>
          <w:lang w:val="en-US"/>
        </w:rPr>
        <w:t>common</w:t>
      </w:r>
      <w:r w:rsidR="002A6017" w:rsidRPr="004B083F">
        <w:t xml:space="preserve"> </w:t>
      </w:r>
      <w:r w:rsidR="002A6017" w:rsidRPr="004B083F">
        <w:rPr>
          <w:lang w:val="en-US"/>
        </w:rPr>
        <w:t>identity</w:t>
      </w:r>
      <w:r w:rsidR="002A6017" w:rsidRPr="004B083F">
        <w:t>- 3</w:t>
      </w:r>
      <w:r w:rsidR="002A6017" w:rsidRPr="00EC7DA6">
        <w:t>ο</w:t>
      </w:r>
      <w:r w:rsidR="002A6017" w:rsidRPr="004B083F">
        <w:t xml:space="preserve"> </w:t>
      </w:r>
      <w:r w:rsidR="002A6017" w:rsidRPr="00EC7DA6">
        <w:t>Γυμνάσιο</w:t>
      </w:r>
      <w:r w:rsidR="002A6017" w:rsidRPr="004B083F">
        <w:t xml:space="preserve"> </w:t>
      </w:r>
      <w:r w:rsidR="002A6017" w:rsidRPr="00EC7DA6">
        <w:t>Θέρμης</w:t>
      </w:r>
      <w:r w:rsidR="002A6017" w:rsidRPr="004B083F">
        <w:t xml:space="preserve"> (</w:t>
      </w:r>
      <w:r w:rsidR="002A6017" w:rsidRPr="00EC7DA6">
        <w:t>Ευλαμπία</w:t>
      </w:r>
      <w:r w:rsidR="002A6017" w:rsidRPr="004B083F">
        <w:t xml:space="preserve"> </w:t>
      </w:r>
      <w:r w:rsidR="002A6017" w:rsidRPr="00EC7DA6">
        <w:t>Κουσίδου</w:t>
      </w:r>
      <w:r w:rsidR="002A6017" w:rsidRPr="004B083F">
        <w:t xml:space="preserve"> – </w:t>
      </w:r>
      <w:r w:rsidR="002A6017">
        <w:t>Σταυρούλα Γιάγκου)</w:t>
      </w:r>
      <w:r w:rsidR="002A6017" w:rsidRPr="004B083F">
        <w:t xml:space="preserve">) </w:t>
      </w:r>
    </w:p>
    <w:p w:rsidR="002A6017" w:rsidRPr="004B083F" w:rsidRDefault="002A6017" w:rsidP="002A6017">
      <w:pPr>
        <w:jc w:val="both"/>
      </w:pPr>
    </w:p>
    <w:p w:rsidR="00C25090" w:rsidRDefault="00C25090" w:rsidP="00376D1B">
      <w:pPr>
        <w:jc w:val="both"/>
      </w:pPr>
      <w:r>
        <w:t xml:space="preserve">Κατά τη διάρκεια της </w:t>
      </w:r>
      <w:r w:rsidR="005D741C">
        <w:t>εκδήλωσης</w:t>
      </w:r>
      <w:r>
        <w:t xml:space="preserve">: </w:t>
      </w:r>
    </w:p>
    <w:p w:rsidR="005D741C" w:rsidRDefault="005D741C" w:rsidP="005D741C">
      <w:pPr>
        <w:numPr>
          <w:ilvl w:val="0"/>
          <w:numId w:val="3"/>
        </w:numPr>
        <w:jc w:val="both"/>
      </w:pPr>
      <w:r>
        <w:t xml:space="preserve">Πραγματοποιήθηκε ημερίδα </w:t>
      </w:r>
      <w:r w:rsidRPr="00DA72B9">
        <w:t xml:space="preserve">με θέμα: « Η ευρωπαϊκή δράση eTwinning στο νέο πρόγραμμα </w:t>
      </w:r>
      <w:proofErr w:type="spellStart"/>
      <w:r w:rsidRPr="00DA72B9">
        <w:t>Erasmus</w:t>
      </w:r>
      <w:proofErr w:type="spellEnd"/>
      <w:r w:rsidRPr="00DA72B9">
        <w:t>+»</w:t>
      </w:r>
      <w:r>
        <w:t xml:space="preserve"> </w:t>
      </w:r>
    </w:p>
    <w:p w:rsidR="001B2D97" w:rsidRDefault="00C25090" w:rsidP="005D741C">
      <w:pPr>
        <w:pStyle w:val="ListParagraph"/>
        <w:numPr>
          <w:ilvl w:val="0"/>
          <w:numId w:val="3"/>
        </w:numPr>
        <w:jc w:val="both"/>
      </w:pPr>
      <w:r>
        <w:t xml:space="preserve">απονεμήθηκαν βραβεία στις καλύτερες eTwinning συνεργασίες ελληνικών </w:t>
      </w:r>
      <w:r w:rsidR="00BB25BD">
        <w:t>σχολικών μονάδων για τα έτη 2012-2013 στο πλαίσιο του 8</w:t>
      </w:r>
      <w:r>
        <w:t xml:space="preserve">ου εθνικού διαγωνισμού </w:t>
      </w:r>
    </w:p>
    <w:p w:rsidR="00C25090" w:rsidRPr="000C56CA" w:rsidRDefault="00C25090" w:rsidP="005D741C">
      <w:pPr>
        <w:pStyle w:val="ListParagraph"/>
        <w:numPr>
          <w:ilvl w:val="0"/>
          <w:numId w:val="3"/>
        </w:numPr>
        <w:jc w:val="both"/>
      </w:pPr>
      <w:r>
        <w:t xml:space="preserve">πραγματοποιήθηκε κλήρωση για τους </w:t>
      </w:r>
      <w:r w:rsidRPr="00750CF0">
        <w:t xml:space="preserve">εκπαιδευτικούς που συμμετείχαν στα </w:t>
      </w:r>
      <w:proofErr w:type="spellStart"/>
      <w:r w:rsidRPr="00750CF0">
        <w:t>eTwinning</w:t>
      </w:r>
      <w:proofErr w:type="spellEnd"/>
      <w:r w:rsidRPr="00750CF0">
        <w:t xml:space="preserve"> </w:t>
      </w:r>
      <w:proofErr w:type="spellStart"/>
      <w:r w:rsidRPr="00750CF0">
        <w:t>Weeks</w:t>
      </w:r>
      <w:proofErr w:type="spellEnd"/>
      <w:r w:rsidRPr="00750CF0">
        <w:t xml:space="preserve"> </w:t>
      </w:r>
    </w:p>
    <w:p w:rsidR="000C56CA" w:rsidRPr="000C56CA" w:rsidRDefault="000C56CA" w:rsidP="00376D1B">
      <w:pPr>
        <w:ind w:left="709" w:hanging="709"/>
        <w:jc w:val="both"/>
      </w:pPr>
    </w:p>
    <w:p w:rsidR="000C56CA" w:rsidRDefault="008D448D" w:rsidP="00780A15">
      <w:pPr>
        <w:ind w:left="709" w:hanging="709"/>
        <w:jc w:val="both"/>
      </w:pPr>
      <w:r>
        <w:rPr>
          <w:rFonts w:ascii="Tahoma" w:hAnsi="Tahoma" w:cs="Tahoma"/>
          <w:noProof/>
          <w:color w:val="333333"/>
          <w:sz w:val="20"/>
          <w:szCs w:val="20"/>
          <w:shd w:val="clear" w:color="auto" w:fill="FFFFFF"/>
          <w:lang w:eastAsia="el-GR"/>
        </w:rPr>
        <w:drawing>
          <wp:anchor distT="0" distB="0" distL="114300" distR="114300" simplePos="0" relativeHeight="251666432" behindDoc="0" locked="0" layoutInCell="1" allowOverlap="1">
            <wp:simplePos x="0" y="0"/>
            <wp:positionH relativeFrom="column">
              <wp:posOffset>-295275</wp:posOffset>
            </wp:positionH>
            <wp:positionV relativeFrom="paragraph">
              <wp:posOffset>132080</wp:posOffset>
            </wp:positionV>
            <wp:extent cx="2571750" cy="1922145"/>
            <wp:effectExtent l="0" t="0" r="0" b="190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24694_330882913720964_2141105853_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71750" cy="1922145"/>
                    </a:xfrm>
                    <a:prstGeom prst="rect">
                      <a:avLst/>
                    </a:prstGeom>
                  </pic:spPr>
                </pic:pic>
              </a:graphicData>
            </a:graphic>
          </wp:anchor>
        </w:drawing>
      </w:r>
      <w:r w:rsidR="005D741C">
        <w:t>Στην ημερίδα</w:t>
      </w:r>
      <w:r w:rsidR="000C56CA">
        <w:t>:</w:t>
      </w:r>
    </w:p>
    <w:p w:rsidR="008D448D" w:rsidRDefault="005D741C" w:rsidP="00780A15">
      <w:pPr>
        <w:ind w:left="1701" w:right="-52" w:hanging="1701"/>
        <w:jc w:val="both"/>
      </w:pPr>
      <w:r w:rsidRPr="008D448D">
        <w:t xml:space="preserve">Απεύθυνε χαιρετισμό ο Δρ. Μ. Παρασκευάς </w:t>
      </w:r>
      <w:r w:rsidR="008D448D" w:rsidRPr="008D448D">
        <w:t xml:space="preserve">– Υπεύθυνος Δράσης eTwinning για την Ελλάδα. </w:t>
      </w:r>
    </w:p>
    <w:p w:rsidR="008D448D" w:rsidRDefault="008D448D" w:rsidP="00780A15">
      <w:pPr>
        <w:ind w:left="1701" w:right="-52" w:hanging="1701"/>
        <w:jc w:val="both"/>
      </w:pPr>
    </w:p>
    <w:p w:rsidR="000C56CA" w:rsidRDefault="008D448D" w:rsidP="00780A15">
      <w:pPr>
        <w:ind w:left="1701" w:right="-52" w:hanging="1701"/>
        <w:jc w:val="both"/>
      </w:pPr>
      <w:r>
        <w:rPr>
          <w:noProof/>
          <w:lang w:eastAsia="el-GR"/>
        </w:rPr>
        <w:drawing>
          <wp:anchor distT="0" distB="0" distL="114300" distR="114300" simplePos="0" relativeHeight="251665408" behindDoc="0" locked="0" layoutInCell="1" allowOverlap="1" wp14:anchorId="18CF93CB" wp14:editId="6E65829F">
            <wp:simplePos x="0" y="0"/>
            <wp:positionH relativeFrom="column">
              <wp:posOffset>2842895</wp:posOffset>
            </wp:positionH>
            <wp:positionV relativeFrom="paragraph">
              <wp:posOffset>186690</wp:posOffset>
            </wp:positionV>
            <wp:extent cx="2421890" cy="180975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33846_330884657054123_1717613577_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21890" cy="1809750"/>
                    </a:xfrm>
                    <a:prstGeom prst="rect">
                      <a:avLst/>
                    </a:prstGeom>
                  </pic:spPr>
                </pic:pic>
              </a:graphicData>
            </a:graphic>
          </wp:anchor>
        </w:drawing>
      </w:r>
      <w:r w:rsidRPr="008D448D">
        <w:t xml:space="preserve">Ακολούθως </w:t>
      </w:r>
      <w:r>
        <w:t>γ</w:t>
      </w:r>
      <w:r w:rsidR="000C56CA">
        <w:t>ια το πρόγραμμα </w:t>
      </w:r>
      <w:proofErr w:type="spellStart"/>
      <w:r w:rsidR="000C56CA">
        <w:t>Erasmus</w:t>
      </w:r>
      <w:proofErr w:type="spellEnd"/>
      <w:r w:rsidR="000C56CA">
        <w:t xml:space="preserve">+ και </w:t>
      </w:r>
      <w:proofErr w:type="spellStart"/>
      <w:r w:rsidR="000C56CA">
        <w:t>eTwinning</w:t>
      </w:r>
      <w:proofErr w:type="spellEnd"/>
      <w:r w:rsidR="000C56CA">
        <w:t xml:space="preserve"> μας μίλησε η κ. Ειρήνη Πατεράκη </w:t>
      </w:r>
      <w:r>
        <w:t>μέλος της  ε</w:t>
      </w:r>
      <w:r w:rsidR="000C56CA">
        <w:t>λληνική</w:t>
      </w:r>
      <w:r>
        <w:t>ς</w:t>
      </w:r>
      <w:r w:rsidR="000C56CA">
        <w:t xml:space="preserve"> Εθνική</w:t>
      </w:r>
      <w:r>
        <w:t>ς</w:t>
      </w:r>
      <w:r w:rsidR="000C56CA">
        <w:t xml:space="preserve"> Υπηρεσία</w:t>
      </w:r>
      <w:r>
        <w:t>ς</w:t>
      </w:r>
      <w:r w:rsidR="000C56CA">
        <w:t xml:space="preserve">. Εδώ μπορείτε να δείτε την παρουσίαση της: </w:t>
      </w:r>
      <w:hyperlink r:id="rId12" w:history="1">
        <w:r w:rsidR="000C56CA">
          <w:rPr>
            <w:rStyle w:val="Hyperlink"/>
          </w:rPr>
          <w:t>http://www.slideshare.net/renia_95/to-e-twinning-erasmus</w:t>
        </w:r>
      </w:hyperlink>
      <w:r w:rsidR="000C56CA">
        <w:t xml:space="preserve">. </w:t>
      </w:r>
    </w:p>
    <w:p w:rsidR="000C56CA" w:rsidRDefault="000C56CA" w:rsidP="00376D1B">
      <w:pPr>
        <w:ind w:left="709" w:hanging="709"/>
        <w:jc w:val="both"/>
      </w:pPr>
    </w:p>
    <w:p w:rsidR="000C56CA" w:rsidRDefault="008D448D" w:rsidP="000C56CA">
      <w:pPr>
        <w:rPr>
          <w:b/>
          <w:bCs/>
          <w:lang w:val="en-US"/>
        </w:rPr>
      </w:pPr>
      <w:r>
        <w:rPr>
          <w:b/>
          <w:bCs/>
        </w:rPr>
        <w:t>Στη συνέχεια πραγματοποιήθηκαν οι παρουσιάσεις</w:t>
      </w:r>
      <w:r w:rsidR="000C56CA">
        <w:rPr>
          <w:b/>
          <w:bCs/>
        </w:rPr>
        <w:t>:</w:t>
      </w:r>
    </w:p>
    <w:p w:rsidR="00780A15" w:rsidRPr="00780A15" w:rsidRDefault="00780A15" w:rsidP="000C56CA">
      <w:pPr>
        <w:rPr>
          <w:lang w:val="en-US"/>
        </w:rPr>
      </w:pPr>
    </w:p>
    <w:p w:rsidR="000C56CA" w:rsidRDefault="000C56CA" w:rsidP="008D448D">
      <w:pPr>
        <w:pStyle w:val="ListParagraph"/>
        <w:numPr>
          <w:ilvl w:val="0"/>
          <w:numId w:val="4"/>
        </w:numPr>
      </w:pPr>
      <w:r>
        <w:t xml:space="preserve">« Το </w:t>
      </w:r>
      <w:proofErr w:type="spellStart"/>
      <w:r>
        <w:t>eTwinning</w:t>
      </w:r>
      <w:proofErr w:type="spellEnd"/>
      <w:r>
        <w:t xml:space="preserve"> στην πρωτοβάθμια εκπαίδευση», Πέτρος Μιχαηλίδης, πρεσβευτής eTwinning Ανατ. Μακεδονίας και Θράκης </w:t>
      </w:r>
      <w:hyperlink r:id="rId13" w:tgtFrame="_blank" w:history="1">
        <w:r>
          <w:rPr>
            <w:rStyle w:val="Hyperlink"/>
          </w:rPr>
          <w:t>https://www.youtube.com/watch?v=MqbGfRkE2Eg</w:t>
        </w:r>
      </w:hyperlink>
    </w:p>
    <w:p w:rsidR="000C56CA" w:rsidRDefault="000C56CA" w:rsidP="008D448D">
      <w:pPr>
        <w:pStyle w:val="ListParagraph"/>
        <w:numPr>
          <w:ilvl w:val="0"/>
          <w:numId w:val="4"/>
        </w:numPr>
      </w:pPr>
      <w:r>
        <w:t xml:space="preserve">«Το eTwinning στη σχολική μονάδα στη Δευτεροβάθμια Εκπαίδευση»,  Αλεξάνδρα </w:t>
      </w:r>
      <w:proofErr w:type="spellStart"/>
      <w:r>
        <w:t>Μελίστα</w:t>
      </w:r>
      <w:proofErr w:type="spellEnd"/>
      <w:r>
        <w:t xml:space="preserve">, πρεσβευτής Αττικής </w:t>
      </w:r>
      <w:hyperlink r:id="rId14" w:tgtFrame="_blank" w:history="1">
        <w:r>
          <w:rPr>
            <w:rStyle w:val="Hyperlink"/>
          </w:rPr>
          <w:t>http://www.slideshare.net/renia_95/ss-29833770</w:t>
        </w:r>
      </w:hyperlink>
    </w:p>
    <w:p w:rsidR="000C56CA" w:rsidRDefault="000C56CA" w:rsidP="008D448D">
      <w:pPr>
        <w:pStyle w:val="ListParagraph"/>
        <w:numPr>
          <w:ilvl w:val="0"/>
          <w:numId w:val="4"/>
        </w:numPr>
      </w:pPr>
      <w:r>
        <w:t xml:space="preserve">«Το eTwinning στα μαθήματα ξένων γλωσσών», Μαρίνα </w:t>
      </w:r>
      <w:proofErr w:type="spellStart"/>
      <w:r>
        <w:t>Καλλιγιάννη</w:t>
      </w:r>
      <w:proofErr w:type="spellEnd"/>
      <w:r>
        <w:t xml:space="preserve">, πρεσβευτής </w:t>
      </w:r>
      <w:proofErr w:type="spellStart"/>
      <w:r>
        <w:t>Άττικης</w:t>
      </w:r>
      <w:proofErr w:type="spellEnd"/>
      <w:r>
        <w:t xml:space="preserve"> </w:t>
      </w:r>
      <w:hyperlink r:id="rId15" w:tgtFrame="_blank" w:history="1">
        <w:r>
          <w:rPr>
            <w:rStyle w:val="Hyperlink"/>
          </w:rPr>
          <w:t>http://www.slideshare.net/marinakalligianni/marina-kalligianni-e-twinning-20122013</w:t>
        </w:r>
      </w:hyperlink>
    </w:p>
    <w:p w:rsidR="00780A15" w:rsidRPr="00780A15" w:rsidRDefault="00780A15" w:rsidP="001B2D97">
      <w:pPr>
        <w:jc w:val="both"/>
      </w:pPr>
    </w:p>
    <w:p w:rsidR="001B2D97" w:rsidRDefault="001B2D97" w:rsidP="001B2D97">
      <w:pPr>
        <w:jc w:val="both"/>
      </w:pPr>
      <w:r>
        <w:t>Στο τέλος ο  Γ.Γ. του Υπουργείου Παιδείας και Θρησκευμάτων κ. Κυριαζής Αθανάσιος μίλησε ένθερμα για τη δράση και συνεχάρη τους έλληνες εκπαιδευτικούς και μαθητές.</w:t>
      </w:r>
    </w:p>
    <w:p w:rsidR="00BB25BD" w:rsidRDefault="008D448D" w:rsidP="00376D1B">
      <w:pPr>
        <w:ind w:left="709" w:hanging="709"/>
        <w:jc w:val="both"/>
        <w:rPr>
          <w:rFonts w:ascii="Tahoma" w:hAnsi="Tahoma" w:cs="Tahoma"/>
          <w:color w:val="333333"/>
          <w:sz w:val="20"/>
          <w:szCs w:val="20"/>
          <w:shd w:val="clear" w:color="auto" w:fill="FFFFFF"/>
        </w:rPr>
      </w:pPr>
      <w:r>
        <w:rPr>
          <w:rFonts w:ascii="Tahoma" w:hAnsi="Tahoma" w:cs="Tahoma"/>
          <w:noProof/>
          <w:color w:val="333333"/>
          <w:sz w:val="20"/>
          <w:szCs w:val="20"/>
          <w:shd w:val="clear" w:color="auto" w:fill="FFFFFF"/>
          <w:lang w:eastAsia="el-GR"/>
        </w:rPr>
        <w:drawing>
          <wp:anchor distT="0" distB="0" distL="114300" distR="114300" simplePos="0" relativeHeight="251664384" behindDoc="0" locked="0" layoutInCell="1" allowOverlap="1">
            <wp:simplePos x="0" y="0"/>
            <wp:positionH relativeFrom="column">
              <wp:posOffset>-390525</wp:posOffset>
            </wp:positionH>
            <wp:positionV relativeFrom="page">
              <wp:posOffset>8768080</wp:posOffset>
            </wp:positionV>
            <wp:extent cx="2571750" cy="1918970"/>
            <wp:effectExtent l="0" t="0" r="0" b="508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21985_330923707050218_1444324822_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71750" cy="1918970"/>
                    </a:xfrm>
                    <a:prstGeom prst="rect">
                      <a:avLst/>
                    </a:prstGeom>
                  </pic:spPr>
                </pic:pic>
              </a:graphicData>
            </a:graphic>
          </wp:anchor>
        </w:drawing>
      </w:r>
    </w:p>
    <w:p w:rsidR="00767666" w:rsidRPr="00767666" w:rsidRDefault="00C25090" w:rsidP="008D448D">
      <w:pPr>
        <w:spacing w:before="120" w:line="100" w:lineRule="atLeast"/>
        <w:jc w:val="both"/>
        <w:rPr>
          <w:b/>
        </w:rPr>
      </w:pPr>
      <w:r w:rsidRPr="00767666">
        <w:rPr>
          <w:b/>
        </w:rPr>
        <w:t xml:space="preserve">Όλα τα βραβευθέντα σχολεία έλαβαν ως δώρα ηλεκτρονικό εξοπλισμό από τις χορηγίες των εταιριών, </w:t>
      </w:r>
      <w:proofErr w:type="spellStart"/>
      <w:r w:rsidR="00BB25BD">
        <w:rPr>
          <w:b/>
          <w:lang w:val="en-US"/>
        </w:rPr>
        <w:t>Kinems</w:t>
      </w:r>
      <w:proofErr w:type="spellEnd"/>
      <w:r w:rsidRPr="00767666">
        <w:rPr>
          <w:b/>
        </w:rPr>
        <w:t xml:space="preserve">, </w:t>
      </w:r>
      <w:proofErr w:type="spellStart"/>
      <w:r w:rsidRPr="00767666">
        <w:rPr>
          <w:b/>
        </w:rPr>
        <w:t>Interactivo</w:t>
      </w:r>
      <w:proofErr w:type="spellEnd"/>
      <w:r w:rsidRPr="00767666">
        <w:rPr>
          <w:b/>
        </w:rPr>
        <w:t xml:space="preserve">, </w:t>
      </w:r>
      <w:proofErr w:type="spellStart"/>
      <w:r w:rsidRPr="00767666">
        <w:rPr>
          <w:b/>
        </w:rPr>
        <w:t>Epson</w:t>
      </w:r>
      <w:proofErr w:type="spellEnd"/>
      <w:r w:rsidRPr="00767666">
        <w:rPr>
          <w:b/>
        </w:rPr>
        <w:t xml:space="preserve"> και Microsoft </w:t>
      </w:r>
      <w:r w:rsidR="001B2D97">
        <w:rPr>
          <w:b/>
        </w:rPr>
        <w:t>και οι νικητές εκπαιδευτικοί</w:t>
      </w:r>
      <w:r w:rsidRPr="00767666">
        <w:rPr>
          <w:b/>
        </w:rPr>
        <w:t xml:space="preserve"> συμμετο</w:t>
      </w:r>
      <w:r w:rsidR="00750CF0" w:rsidRPr="00767666">
        <w:rPr>
          <w:b/>
        </w:rPr>
        <w:t xml:space="preserve">χή σε ένα </w:t>
      </w:r>
      <w:r w:rsidR="00767666" w:rsidRPr="00767666">
        <w:rPr>
          <w:b/>
        </w:rPr>
        <w:t xml:space="preserve">επιμορφωτικό σεμινάριο ή συνέδριο στο εξωτερικό </w:t>
      </w:r>
      <w:proofErr w:type="spellStart"/>
      <w:r w:rsidR="00767666" w:rsidRPr="00767666">
        <w:rPr>
          <w:b/>
        </w:rPr>
        <w:t>στo</w:t>
      </w:r>
      <w:proofErr w:type="spellEnd"/>
      <w:r w:rsidR="00767666" w:rsidRPr="00767666">
        <w:rPr>
          <w:b/>
        </w:rPr>
        <w:t xml:space="preserve"> </w:t>
      </w:r>
      <w:proofErr w:type="spellStart"/>
      <w:r w:rsidR="00767666" w:rsidRPr="00767666">
        <w:rPr>
          <w:b/>
        </w:rPr>
        <w:t>πλαίσιo</w:t>
      </w:r>
      <w:proofErr w:type="spellEnd"/>
      <w:r w:rsidR="00767666" w:rsidRPr="00767666">
        <w:rPr>
          <w:b/>
        </w:rPr>
        <w:t xml:space="preserve"> της δράσης eTwinning για το 20</w:t>
      </w:r>
      <w:r w:rsidR="00BB25BD">
        <w:rPr>
          <w:b/>
        </w:rPr>
        <w:t>1</w:t>
      </w:r>
      <w:r w:rsidR="00BB25BD" w:rsidRPr="00BB25BD">
        <w:rPr>
          <w:b/>
        </w:rPr>
        <w:t>4</w:t>
      </w:r>
      <w:r w:rsidR="00750CF0" w:rsidRPr="00767666">
        <w:rPr>
          <w:b/>
        </w:rPr>
        <w:t xml:space="preserve">. </w:t>
      </w:r>
      <w:r w:rsidR="00767666" w:rsidRPr="00767666">
        <w:rPr>
          <w:b/>
        </w:rPr>
        <w:t>Παράλληλα θα αποσταλούν αναμνηστικά δώρα για τους μαθητές που συμμετείχαν!</w:t>
      </w:r>
    </w:p>
    <w:p w:rsidR="00C25090" w:rsidRDefault="00C25090" w:rsidP="00376D1B">
      <w:pPr>
        <w:spacing w:line="100" w:lineRule="atLeast"/>
        <w:jc w:val="both"/>
        <w:rPr>
          <w:rFonts w:ascii="Garamond" w:hAnsi="Garamond"/>
          <w:sz w:val="24"/>
          <w:szCs w:val="24"/>
          <w:shd w:val="clear" w:color="auto" w:fill="FFFF00"/>
        </w:rPr>
      </w:pPr>
    </w:p>
    <w:p w:rsidR="00C25090" w:rsidRPr="00750CF0" w:rsidRDefault="008D448D" w:rsidP="00376D1B">
      <w:pPr>
        <w:spacing w:before="120" w:line="100" w:lineRule="atLeast"/>
        <w:jc w:val="both"/>
      </w:pPr>
      <w:bookmarkStart w:id="0" w:name="_GoBack"/>
      <w:r w:rsidRPr="001B2D97">
        <w:rPr>
          <w:b/>
          <w:noProof/>
          <w:lang w:eastAsia="el-GR"/>
        </w:rPr>
        <w:drawing>
          <wp:anchor distT="0" distB="0" distL="114300" distR="114300" simplePos="0" relativeHeight="251667456" behindDoc="0" locked="0" layoutInCell="1" allowOverlap="1">
            <wp:simplePos x="0" y="0"/>
            <wp:positionH relativeFrom="column">
              <wp:posOffset>3695700</wp:posOffset>
            </wp:positionH>
            <wp:positionV relativeFrom="paragraph">
              <wp:posOffset>-385445</wp:posOffset>
            </wp:positionV>
            <wp:extent cx="2743200" cy="2049145"/>
            <wp:effectExtent l="0" t="0" r="0" b="825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25186_336569369818985_634377074_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43200" cy="2049145"/>
                    </a:xfrm>
                    <a:prstGeom prst="rect">
                      <a:avLst/>
                    </a:prstGeom>
                  </pic:spPr>
                </pic:pic>
              </a:graphicData>
            </a:graphic>
          </wp:anchor>
        </w:drawing>
      </w:r>
      <w:bookmarkEnd w:id="0"/>
      <w:r w:rsidR="00C25090" w:rsidRPr="001B2D97">
        <w:t xml:space="preserve">Ο ηλεκτρονικός εξοπλισμός που έλαβαν τα σχολεία </w:t>
      </w:r>
      <w:r w:rsidR="001B2D97" w:rsidRPr="001B2D97">
        <w:t>είναι:</w:t>
      </w:r>
    </w:p>
    <w:p w:rsidR="00767666" w:rsidRDefault="00767666" w:rsidP="00376D1B">
      <w:pPr>
        <w:pStyle w:val="PlainText"/>
        <w:jc w:val="both"/>
        <w:rPr>
          <w:rFonts w:cs="Calibri"/>
          <w:color w:val="auto"/>
          <w:szCs w:val="22"/>
        </w:rPr>
      </w:pPr>
    </w:p>
    <w:p w:rsidR="00BB25BD" w:rsidRPr="008D448D" w:rsidRDefault="00BB25BD" w:rsidP="00BB25BD">
      <w:pPr>
        <w:pStyle w:val="NormalWeb"/>
        <w:jc w:val="left"/>
        <w:rPr>
          <w:rFonts w:ascii="Calibri" w:eastAsiaTheme="minorHAnsi" w:hAnsi="Calibri" w:cs="Calibri"/>
          <w:color w:val="auto"/>
          <w:sz w:val="22"/>
          <w:szCs w:val="22"/>
          <w:lang w:eastAsia="en-US"/>
        </w:rPr>
      </w:pPr>
      <w:r w:rsidRPr="00EC7DA6">
        <w:rPr>
          <w:rFonts w:ascii="Calibri" w:hAnsi="Calibri"/>
          <w:b/>
          <w:sz w:val="22"/>
          <w:szCs w:val="22"/>
        </w:rPr>
        <w:t>ΓΕΛ</w:t>
      </w:r>
      <w:r w:rsidRPr="008D448D">
        <w:rPr>
          <w:rFonts w:ascii="Calibri" w:hAnsi="Calibri"/>
          <w:b/>
          <w:sz w:val="22"/>
          <w:szCs w:val="22"/>
        </w:rPr>
        <w:t xml:space="preserve">, </w:t>
      </w:r>
      <w:r w:rsidRPr="00EC7DA6">
        <w:rPr>
          <w:rFonts w:ascii="Calibri" w:hAnsi="Calibri"/>
          <w:b/>
          <w:sz w:val="22"/>
          <w:szCs w:val="22"/>
        </w:rPr>
        <w:t>ΤΕΕ</w:t>
      </w:r>
      <w:r w:rsidRPr="008D448D">
        <w:rPr>
          <w:rFonts w:ascii="Calibri" w:hAnsi="Calibri"/>
          <w:b/>
          <w:sz w:val="22"/>
          <w:szCs w:val="22"/>
        </w:rPr>
        <w:t xml:space="preserve">, </w:t>
      </w:r>
      <w:r w:rsidRPr="00EC7DA6">
        <w:rPr>
          <w:rFonts w:ascii="Calibri" w:hAnsi="Calibri"/>
          <w:b/>
          <w:sz w:val="22"/>
          <w:szCs w:val="22"/>
        </w:rPr>
        <w:t>ΕΠΑΛ</w:t>
      </w:r>
      <w:r w:rsidRPr="008D448D">
        <w:rPr>
          <w:rFonts w:ascii="Calibri" w:hAnsi="Calibri"/>
          <w:b/>
          <w:sz w:val="22"/>
          <w:szCs w:val="22"/>
        </w:rPr>
        <w:t xml:space="preserve">, </w:t>
      </w:r>
      <w:r w:rsidRPr="00EC7DA6">
        <w:rPr>
          <w:rFonts w:ascii="Calibri" w:hAnsi="Calibri"/>
          <w:b/>
          <w:sz w:val="22"/>
          <w:szCs w:val="22"/>
        </w:rPr>
        <w:t>ΕΠΑΣ</w:t>
      </w:r>
      <w:r w:rsidRPr="008D448D">
        <w:rPr>
          <w:rFonts w:ascii="Calibri" w:hAnsi="Calibri"/>
          <w:b/>
          <w:sz w:val="22"/>
          <w:szCs w:val="22"/>
        </w:rPr>
        <w:t xml:space="preserve"> </w:t>
      </w:r>
      <w:r w:rsidRPr="00EC7DA6">
        <w:rPr>
          <w:rFonts w:ascii="Calibri" w:hAnsi="Calibri"/>
          <w:b/>
          <w:sz w:val="22"/>
          <w:szCs w:val="22"/>
        </w:rPr>
        <w:t>και</w:t>
      </w:r>
      <w:r w:rsidRPr="008D448D">
        <w:rPr>
          <w:rFonts w:ascii="Calibri" w:hAnsi="Calibri"/>
          <w:b/>
          <w:sz w:val="22"/>
          <w:szCs w:val="22"/>
        </w:rPr>
        <w:t xml:space="preserve"> </w:t>
      </w:r>
      <w:r w:rsidRPr="00BB25BD">
        <w:rPr>
          <w:rFonts w:ascii="Calibri" w:hAnsi="Calibri"/>
          <w:b/>
          <w:sz w:val="22"/>
          <w:szCs w:val="22"/>
          <w:lang w:val="en-US"/>
        </w:rPr>
        <w:t>EEEEK</w:t>
      </w:r>
      <w:r w:rsidRPr="008D448D">
        <w:rPr>
          <w:rFonts w:ascii="Calibri" w:hAnsi="Calibri"/>
          <w:b/>
          <w:sz w:val="22"/>
          <w:szCs w:val="22"/>
        </w:rPr>
        <w:t xml:space="preserve"> (16-19)</w:t>
      </w:r>
      <w:r w:rsidRPr="008D448D">
        <w:rPr>
          <w:rFonts w:ascii="Calibri" w:eastAsiaTheme="minorHAnsi" w:hAnsi="Calibri" w:cs="Calibri"/>
          <w:color w:val="auto"/>
          <w:sz w:val="22"/>
          <w:szCs w:val="22"/>
          <w:lang w:eastAsia="en-US"/>
        </w:rPr>
        <w:br/>
      </w:r>
      <w:r w:rsidRPr="008D448D">
        <w:rPr>
          <w:rFonts w:ascii="Calibri" w:eastAsiaTheme="minorHAnsi" w:hAnsi="Calibri" w:cs="Calibri"/>
          <w:color w:val="auto"/>
          <w:sz w:val="22"/>
          <w:szCs w:val="22"/>
          <w:lang w:eastAsia="en-US"/>
        </w:rPr>
        <w:lastRenderedPageBreak/>
        <w:t>1</w:t>
      </w:r>
      <w:r w:rsidRPr="00BB25BD">
        <w:rPr>
          <w:rFonts w:ascii="Calibri" w:eastAsiaTheme="minorHAnsi" w:hAnsi="Calibri" w:cs="Calibri"/>
          <w:color w:val="auto"/>
          <w:sz w:val="22"/>
          <w:szCs w:val="22"/>
          <w:lang w:val="en-US" w:eastAsia="en-US"/>
        </w:rPr>
        <w:t>o</w:t>
      </w:r>
      <w:r w:rsidRPr="008D448D">
        <w:rPr>
          <w:rFonts w:ascii="Calibri" w:eastAsiaTheme="minorHAnsi" w:hAnsi="Calibri" w:cs="Calibri"/>
          <w:color w:val="auto"/>
          <w:sz w:val="22"/>
          <w:szCs w:val="22"/>
          <w:lang w:eastAsia="en-US"/>
        </w:rPr>
        <w:t xml:space="preserve"> </w:t>
      </w:r>
      <w:r w:rsidRPr="00BB25BD">
        <w:rPr>
          <w:rFonts w:ascii="Calibri" w:eastAsiaTheme="minorHAnsi" w:hAnsi="Calibri" w:cs="Calibri"/>
          <w:color w:val="auto"/>
          <w:sz w:val="22"/>
          <w:szCs w:val="22"/>
          <w:lang w:eastAsia="en-US"/>
        </w:rPr>
        <w:t>βραβείο</w:t>
      </w:r>
      <w:r w:rsidRPr="008D448D">
        <w:rPr>
          <w:rFonts w:ascii="Calibri" w:eastAsiaTheme="minorHAnsi" w:hAnsi="Calibri" w:cs="Calibri"/>
          <w:color w:val="auto"/>
          <w:sz w:val="22"/>
          <w:szCs w:val="22"/>
          <w:lang w:eastAsia="en-US"/>
        </w:rPr>
        <w:t xml:space="preserve">: </w:t>
      </w:r>
      <w:r w:rsidRPr="00BB25BD">
        <w:rPr>
          <w:rFonts w:ascii="Calibri" w:eastAsiaTheme="minorHAnsi" w:hAnsi="Calibri" w:cs="Calibri"/>
          <w:color w:val="auto"/>
          <w:sz w:val="22"/>
          <w:szCs w:val="22"/>
          <w:lang w:val="en-US" w:eastAsia="en-US"/>
        </w:rPr>
        <w:t>THE</w:t>
      </w:r>
      <w:r w:rsidRPr="008D448D">
        <w:rPr>
          <w:rFonts w:ascii="Calibri" w:eastAsiaTheme="minorHAnsi" w:hAnsi="Calibri" w:cs="Calibri"/>
          <w:color w:val="auto"/>
          <w:sz w:val="22"/>
          <w:szCs w:val="22"/>
          <w:lang w:eastAsia="en-US"/>
        </w:rPr>
        <w:t xml:space="preserve"> </w:t>
      </w:r>
      <w:r w:rsidRPr="00BB25BD">
        <w:rPr>
          <w:rFonts w:ascii="Calibri" w:eastAsiaTheme="minorHAnsi" w:hAnsi="Calibri" w:cs="Calibri"/>
          <w:color w:val="auto"/>
          <w:sz w:val="22"/>
          <w:szCs w:val="22"/>
          <w:lang w:val="en-US" w:eastAsia="en-US"/>
        </w:rPr>
        <w:t>SOUTHERN</w:t>
      </w:r>
      <w:r w:rsidRPr="008D448D">
        <w:rPr>
          <w:rFonts w:ascii="Calibri" w:eastAsiaTheme="minorHAnsi" w:hAnsi="Calibri" w:cs="Calibri"/>
          <w:color w:val="auto"/>
          <w:sz w:val="22"/>
          <w:szCs w:val="22"/>
          <w:lang w:eastAsia="en-US"/>
        </w:rPr>
        <w:t xml:space="preserve"> </w:t>
      </w:r>
      <w:r w:rsidRPr="00BB25BD">
        <w:rPr>
          <w:rFonts w:ascii="Calibri" w:eastAsiaTheme="minorHAnsi" w:hAnsi="Calibri" w:cs="Calibri"/>
          <w:color w:val="auto"/>
          <w:sz w:val="22"/>
          <w:szCs w:val="22"/>
          <w:lang w:val="en-US" w:eastAsia="en-US"/>
        </w:rPr>
        <w:t>GAZETTE</w:t>
      </w:r>
      <w:r w:rsidRPr="008D448D">
        <w:rPr>
          <w:rFonts w:ascii="Calibri" w:eastAsiaTheme="minorHAnsi" w:hAnsi="Calibri" w:cs="Calibri"/>
          <w:color w:val="auto"/>
          <w:sz w:val="22"/>
          <w:szCs w:val="22"/>
          <w:lang w:eastAsia="en-US"/>
        </w:rPr>
        <w:t>- 11</w:t>
      </w:r>
      <w:r w:rsidRPr="00BB25BD">
        <w:rPr>
          <w:rFonts w:ascii="Calibri" w:eastAsiaTheme="minorHAnsi" w:hAnsi="Calibri" w:cs="Calibri"/>
          <w:color w:val="auto"/>
          <w:sz w:val="22"/>
          <w:szCs w:val="22"/>
          <w:lang w:eastAsia="en-US"/>
        </w:rPr>
        <w:t>ο</w:t>
      </w:r>
      <w:r w:rsidRPr="008D448D">
        <w:rPr>
          <w:rFonts w:ascii="Calibri" w:eastAsiaTheme="minorHAnsi" w:hAnsi="Calibri" w:cs="Calibri"/>
          <w:color w:val="auto"/>
          <w:sz w:val="22"/>
          <w:szCs w:val="22"/>
          <w:lang w:eastAsia="en-US"/>
        </w:rPr>
        <w:t xml:space="preserve"> </w:t>
      </w:r>
      <w:r w:rsidRPr="00BB25BD">
        <w:rPr>
          <w:rFonts w:ascii="Calibri" w:eastAsiaTheme="minorHAnsi" w:hAnsi="Calibri" w:cs="Calibri"/>
          <w:color w:val="auto"/>
          <w:sz w:val="22"/>
          <w:szCs w:val="22"/>
          <w:lang w:eastAsia="en-US"/>
        </w:rPr>
        <w:t>ΓΕΛ</w:t>
      </w:r>
      <w:r w:rsidRPr="008D448D">
        <w:rPr>
          <w:rFonts w:ascii="Calibri" w:eastAsiaTheme="minorHAnsi" w:hAnsi="Calibri" w:cs="Calibri"/>
          <w:color w:val="auto"/>
          <w:sz w:val="22"/>
          <w:szCs w:val="22"/>
          <w:lang w:eastAsia="en-US"/>
        </w:rPr>
        <w:t xml:space="preserve"> </w:t>
      </w:r>
      <w:r w:rsidRPr="00BB25BD">
        <w:rPr>
          <w:rFonts w:ascii="Calibri" w:eastAsiaTheme="minorHAnsi" w:hAnsi="Calibri" w:cs="Calibri"/>
          <w:color w:val="auto"/>
          <w:sz w:val="22"/>
          <w:szCs w:val="22"/>
          <w:lang w:eastAsia="en-US"/>
        </w:rPr>
        <w:t>Περιστερίου</w:t>
      </w:r>
      <w:r w:rsidRPr="008D448D">
        <w:rPr>
          <w:rFonts w:ascii="Calibri" w:eastAsiaTheme="minorHAnsi" w:hAnsi="Calibri" w:cs="Calibri"/>
          <w:color w:val="auto"/>
          <w:sz w:val="22"/>
          <w:szCs w:val="22"/>
          <w:lang w:eastAsia="en-US"/>
        </w:rPr>
        <w:t xml:space="preserve"> :</w:t>
      </w:r>
      <w:r w:rsidRPr="00BB25BD">
        <w:rPr>
          <w:rFonts w:ascii="Calibri" w:eastAsiaTheme="minorHAnsi" w:hAnsi="Calibri" w:cs="Calibri"/>
          <w:color w:val="auto"/>
          <w:sz w:val="22"/>
          <w:szCs w:val="22"/>
          <w:lang w:val="en-US" w:eastAsia="en-US"/>
        </w:rPr>
        <w:t>  </w:t>
      </w:r>
      <w:r w:rsidRPr="008D448D">
        <w:rPr>
          <w:rFonts w:ascii="Calibri" w:eastAsiaTheme="minorHAnsi" w:hAnsi="Calibri" w:cs="Calibri"/>
          <w:color w:val="auto"/>
          <w:sz w:val="22"/>
          <w:szCs w:val="22"/>
          <w:lang w:eastAsia="en-US"/>
        </w:rPr>
        <w:t xml:space="preserve">1 </w:t>
      </w:r>
      <w:proofErr w:type="spellStart"/>
      <w:r w:rsidRPr="00BB25BD">
        <w:rPr>
          <w:rFonts w:ascii="Calibri" w:eastAsiaTheme="minorHAnsi" w:hAnsi="Calibri" w:cs="Calibri"/>
          <w:color w:val="auto"/>
          <w:sz w:val="22"/>
          <w:szCs w:val="22"/>
          <w:lang w:eastAsia="en-US"/>
        </w:rPr>
        <w:t>Διαδραστικός</w:t>
      </w:r>
      <w:proofErr w:type="spellEnd"/>
      <w:r w:rsidRPr="008D448D">
        <w:rPr>
          <w:rFonts w:ascii="Calibri" w:eastAsiaTheme="minorHAnsi" w:hAnsi="Calibri" w:cs="Calibri"/>
          <w:color w:val="auto"/>
          <w:sz w:val="22"/>
          <w:szCs w:val="22"/>
          <w:lang w:eastAsia="en-US"/>
        </w:rPr>
        <w:t xml:space="preserve"> </w:t>
      </w:r>
      <w:r w:rsidRPr="00BB25BD">
        <w:rPr>
          <w:rFonts w:ascii="Calibri" w:eastAsiaTheme="minorHAnsi" w:hAnsi="Calibri" w:cs="Calibri"/>
          <w:color w:val="auto"/>
          <w:sz w:val="22"/>
          <w:szCs w:val="22"/>
          <w:lang w:eastAsia="en-US"/>
        </w:rPr>
        <w:t>Πίνακας</w:t>
      </w:r>
      <w:r w:rsidRPr="008D448D">
        <w:rPr>
          <w:rFonts w:ascii="Calibri" w:eastAsiaTheme="minorHAnsi" w:hAnsi="Calibri" w:cs="Calibri"/>
          <w:color w:val="auto"/>
          <w:sz w:val="22"/>
          <w:szCs w:val="22"/>
          <w:lang w:eastAsia="en-US"/>
        </w:rPr>
        <w:t xml:space="preserve"> </w:t>
      </w:r>
      <w:r w:rsidRPr="00BB25BD">
        <w:rPr>
          <w:rFonts w:ascii="Calibri" w:eastAsiaTheme="minorHAnsi" w:hAnsi="Calibri" w:cs="Calibri"/>
          <w:color w:val="auto"/>
          <w:sz w:val="22"/>
          <w:szCs w:val="22"/>
          <w:lang w:eastAsia="en-US"/>
        </w:rPr>
        <w:t>από</w:t>
      </w:r>
      <w:r w:rsidRPr="008D448D">
        <w:rPr>
          <w:rFonts w:ascii="Calibri" w:eastAsiaTheme="minorHAnsi" w:hAnsi="Calibri" w:cs="Calibri"/>
          <w:color w:val="auto"/>
          <w:sz w:val="22"/>
          <w:szCs w:val="22"/>
          <w:lang w:eastAsia="en-US"/>
        </w:rPr>
        <w:t xml:space="preserve"> </w:t>
      </w:r>
      <w:r w:rsidRPr="00BB25BD">
        <w:rPr>
          <w:rFonts w:ascii="Calibri" w:eastAsiaTheme="minorHAnsi" w:hAnsi="Calibri" w:cs="Calibri"/>
          <w:color w:val="auto"/>
          <w:sz w:val="22"/>
          <w:szCs w:val="22"/>
          <w:lang w:eastAsia="en-US"/>
        </w:rPr>
        <w:t>την</w:t>
      </w:r>
      <w:r w:rsidRPr="008D448D">
        <w:rPr>
          <w:rFonts w:ascii="Calibri" w:eastAsiaTheme="minorHAnsi" w:hAnsi="Calibri" w:cs="Calibri"/>
          <w:color w:val="auto"/>
          <w:sz w:val="22"/>
          <w:szCs w:val="22"/>
          <w:lang w:eastAsia="en-US"/>
        </w:rPr>
        <w:t xml:space="preserve"> </w:t>
      </w:r>
      <w:proofErr w:type="spellStart"/>
      <w:r w:rsidRPr="00BB25BD">
        <w:rPr>
          <w:rFonts w:ascii="Calibri" w:eastAsiaTheme="minorHAnsi" w:hAnsi="Calibri" w:cs="Calibri"/>
          <w:color w:val="auto"/>
          <w:sz w:val="22"/>
          <w:szCs w:val="22"/>
          <w:lang w:val="en-US" w:eastAsia="en-US"/>
        </w:rPr>
        <w:t>Interactivo</w:t>
      </w:r>
      <w:proofErr w:type="spellEnd"/>
    </w:p>
    <w:p w:rsidR="00BB25BD" w:rsidRPr="00BB25BD" w:rsidRDefault="00BB25BD" w:rsidP="00BB25BD">
      <w:pPr>
        <w:pStyle w:val="NormalWeb"/>
        <w:jc w:val="left"/>
        <w:rPr>
          <w:rFonts w:ascii="Calibri" w:eastAsiaTheme="minorHAnsi" w:hAnsi="Calibri" w:cs="Calibri"/>
          <w:color w:val="auto"/>
          <w:sz w:val="22"/>
          <w:szCs w:val="22"/>
          <w:lang w:eastAsia="en-US"/>
        </w:rPr>
      </w:pPr>
      <w:r w:rsidRPr="00BB25BD">
        <w:rPr>
          <w:rFonts w:ascii="Calibri" w:eastAsiaTheme="minorHAnsi" w:hAnsi="Calibri" w:cs="Calibri"/>
          <w:color w:val="auto"/>
          <w:sz w:val="22"/>
          <w:szCs w:val="22"/>
          <w:lang w:eastAsia="en-US"/>
        </w:rPr>
        <w:t>2o βραβείο: QED-</w:t>
      </w:r>
      <w:proofErr w:type="spellStart"/>
      <w:r w:rsidRPr="00BB25BD">
        <w:rPr>
          <w:rFonts w:ascii="Calibri" w:eastAsiaTheme="minorHAnsi" w:hAnsi="Calibri" w:cs="Calibri"/>
          <w:color w:val="auto"/>
          <w:sz w:val="22"/>
          <w:szCs w:val="22"/>
          <w:lang w:eastAsia="en-US"/>
        </w:rPr>
        <w:t>online</w:t>
      </w:r>
      <w:proofErr w:type="spellEnd"/>
      <w:r w:rsidRPr="00BB25BD">
        <w:rPr>
          <w:rFonts w:ascii="Calibri" w:eastAsiaTheme="minorHAnsi" w:hAnsi="Calibri" w:cs="Calibri"/>
          <w:color w:val="auto"/>
          <w:sz w:val="22"/>
          <w:szCs w:val="22"/>
          <w:lang w:eastAsia="en-US"/>
        </w:rPr>
        <w:t xml:space="preserve">- ΓΕΛ </w:t>
      </w:r>
      <w:proofErr w:type="spellStart"/>
      <w:r w:rsidRPr="00BB25BD">
        <w:rPr>
          <w:rFonts w:ascii="Calibri" w:eastAsiaTheme="minorHAnsi" w:hAnsi="Calibri" w:cs="Calibri"/>
          <w:color w:val="auto"/>
          <w:sz w:val="22"/>
          <w:szCs w:val="22"/>
          <w:lang w:eastAsia="en-US"/>
        </w:rPr>
        <w:t>Κίσαμου</w:t>
      </w:r>
      <w:proofErr w:type="spellEnd"/>
      <w:r w:rsidRPr="00BB25BD">
        <w:rPr>
          <w:rFonts w:ascii="Calibri" w:eastAsiaTheme="minorHAnsi" w:hAnsi="Calibri" w:cs="Calibri"/>
          <w:color w:val="auto"/>
          <w:sz w:val="22"/>
          <w:szCs w:val="22"/>
          <w:lang w:eastAsia="en-US"/>
        </w:rPr>
        <w:t xml:space="preserve"> Χανίων: 1 Microsoft Windows</w:t>
      </w:r>
    </w:p>
    <w:p w:rsidR="00BB25BD" w:rsidRPr="00BB25BD" w:rsidRDefault="008D448D" w:rsidP="00BB25BD">
      <w:pPr>
        <w:pStyle w:val="NormalWeb"/>
        <w:jc w:val="left"/>
        <w:rPr>
          <w:rFonts w:ascii="Calibri" w:eastAsiaTheme="minorHAnsi" w:hAnsi="Calibri" w:cs="Calibri"/>
          <w:color w:val="auto"/>
          <w:sz w:val="22"/>
          <w:szCs w:val="22"/>
          <w:lang w:val="en-US" w:eastAsia="en-US"/>
        </w:rPr>
      </w:pPr>
      <w:r>
        <w:rPr>
          <w:rFonts w:ascii="Calibri" w:hAnsi="Calibri"/>
          <w:b/>
          <w:noProof/>
          <w:sz w:val="22"/>
          <w:szCs w:val="22"/>
        </w:rPr>
        <w:drawing>
          <wp:anchor distT="0" distB="0" distL="114300" distR="114300" simplePos="0" relativeHeight="251668480" behindDoc="0" locked="0" layoutInCell="1" allowOverlap="1">
            <wp:simplePos x="0" y="0"/>
            <wp:positionH relativeFrom="column">
              <wp:posOffset>4401185</wp:posOffset>
            </wp:positionH>
            <wp:positionV relativeFrom="paragraph">
              <wp:posOffset>377190</wp:posOffset>
            </wp:positionV>
            <wp:extent cx="2387600" cy="1783715"/>
            <wp:effectExtent l="0" t="0" r="0" b="698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51582_336570013152254_1499478878_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87600" cy="1783715"/>
                    </a:xfrm>
                    <a:prstGeom prst="rect">
                      <a:avLst/>
                    </a:prstGeom>
                  </pic:spPr>
                </pic:pic>
              </a:graphicData>
            </a:graphic>
          </wp:anchor>
        </w:drawing>
      </w:r>
      <w:r w:rsidR="00BB25BD" w:rsidRPr="00EC7DA6">
        <w:rPr>
          <w:rFonts w:ascii="Calibri" w:hAnsi="Calibri"/>
          <w:b/>
          <w:sz w:val="22"/>
          <w:szCs w:val="22"/>
        </w:rPr>
        <w:t>Γυμνάσιο</w:t>
      </w:r>
      <w:r w:rsidR="00BB25BD" w:rsidRPr="00BB25BD">
        <w:rPr>
          <w:rFonts w:ascii="Calibri" w:hAnsi="Calibri"/>
          <w:b/>
          <w:sz w:val="22"/>
          <w:szCs w:val="22"/>
          <w:lang w:val="en-US"/>
        </w:rPr>
        <w:t xml:space="preserve"> (13-15)</w:t>
      </w:r>
      <w:r w:rsidR="00BB25BD" w:rsidRPr="00BB25BD">
        <w:rPr>
          <w:rFonts w:ascii="Calibri" w:eastAsiaTheme="minorHAnsi" w:hAnsi="Calibri" w:cs="Calibri"/>
          <w:color w:val="auto"/>
          <w:sz w:val="22"/>
          <w:szCs w:val="22"/>
          <w:lang w:val="en-US" w:eastAsia="en-US"/>
        </w:rPr>
        <w:br/>
        <w:t>1</w:t>
      </w:r>
      <w:r w:rsidR="00BB25BD" w:rsidRPr="00BB25BD">
        <w:rPr>
          <w:rFonts w:ascii="Calibri" w:eastAsiaTheme="minorHAnsi" w:hAnsi="Calibri" w:cs="Calibri"/>
          <w:color w:val="auto"/>
          <w:sz w:val="22"/>
          <w:szCs w:val="22"/>
          <w:lang w:eastAsia="en-US"/>
        </w:rPr>
        <w:t>ο</w:t>
      </w:r>
      <w:r w:rsidR="00BB25BD" w:rsidRPr="00BB25BD">
        <w:rPr>
          <w:rFonts w:ascii="Calibri" w:eastAsiaTheme="minorHAnsi" w:hAnsi="Calibri" w:cs="Calibri"/>
          <w:color w:val="auto"/>
          <w:sz w:val="22"/>
          <w:szCs w:val="22"/>
          <w:lang w:val="en-US" w:eastAsia="en-US"/>
        </w:rPr>
        <w:t xml:space="preserve"> </w:t>
      </w:r>
      <w:r w:rsidR="00BB25BD" w:rsidRPr="00BB25BD">
        <w:rPr>
          <w:rFonts w:ascii="Calibri" w:eastAsiaTheme="minorHAnsi" w:hAnsi="Calibri" w:cs="Calibri"/>
          <w:color w:val="auto"/>
          <w:sz w:val="22"/>
          <w:szCs w:val="22"/>
          <w:lang w:eastAsia="en-US"/>
        </w:rPr>
        <w:t>βραβείο</w:t>
      </w:r>
      <w:r w:rsidR="00BB25BD" w:rsidRPr="00BB25BD">
        <w:rPr>
          <w:rFonts w:ascii="Calibri" w:eastAsiaTheme="minorHAnsi" w:hAnsi="Calibri" w:cs="Calibri"/>
          <w:color w:val="auto"/>
          <w:sz w:val="22"/>
          <w:szCs w:val="22"/>
          <w:lang w:val="en-US" w:eastAsia="en-US"/>
        </w:rPr>
        <w:t>: A School over the Rainbow</w:t>
      </w:r>
    </w:p>
    <w:p w:rsidR="00BB25BD" w:rsidRPr="001B2D97" w:rsidRDefault="00BB25BD" w:rsidP="00780A15">
      <w:pPr>
        <w:pStyle w:val="NormalWeb"/>
        <w:numPr>
          <w:ilvl w:val="0"/>
          <w:numId w:val="5"/>
        </w:numPr>
        <w:jc w:val="left"/>
        <w:rPr>
          <w:rFonts w:ascii="Calibri" w:eastAsiaTheme="minorHAnsi" w:hAnsi="Calibri" w:cs="Calibri"/>
          <w:color w:val="auto"/>
          <w:sz w:val="22"/>
          <w:szCs w:val="22"/>
          <w:lang w:val="en-US" w:eastAsia="en-US"/>
        </w:rPr>
      </w:pPr>
      <w:r w:rsidRPr="00BB25BD">
        <w:rPr>
          <w:rFonts w:ascii="Calibri" w:eastAsiaTheme="minorHAnsi" w:hAnsi="Calibri" w:cs="Calibri"/>
          <w:color w:val="auto"/>
          <w:sz w:val="22"/>
          <w:szCs w:val="22"/>
          <w:lang w:eastAsia="en-US"/>
        </w:rPr>
        <w:t>Γυμνάσιο</w:t>
      </w:r>
      <w:r w:rsidRPr="001B2D97">
        <w:rPr>
          <w:rFonts w:ascii="Calibri" w:eastAsiaTheme="minorHAnsi" w:hAnsi="Calibri" w:cs="Calibri"/>
          <w:color w:val="auto"/>
          <w:sz w:val="22"/>
          <w:szCs w:val="22"/>
          <w:lang w:val="en-US" w:eastAsia="en-US"/>
        </w:rPr>
        <w:t xml:space="preserve"> </w:t>
      </w:r>
      <w:r w:rsidRPr="00BB25BD">
        <w:rPr>
          <w:rFonts w:ascii="Calibri" w:eastAsiaTheme="minorHAnsi" w:hAnsi="Calibri" w:cs="Calibri"/>
          <w:color w:val="auto"/>
          <w:sz w:val="22"/>
          <w:szCs w:val="22"/>
          <w:lang w:eastAsia="en-US"/>
        </w:rPr>
        <w:t>Οιχαλίας</w:t>
      </w:r>
      <w:r w:rsidRPr="001B2D97">
        <w:rPr>
          <w:rFonts w:ascii="Calibri" w:eastAsiaTheme="minorHAnsi" w:hAnsi="Calibri" w:cs="Calibri"/>
          <w:color w:val="auto"/>
          <w:sz w:val="22"/>
          <w:szCs w:val="22"/>
          <w:lang w:val="en-US" w:eastAsia="en-US"/>
        </w:rPr>
        <w:t xml:space="preserve"> : - 1 </w:t>
      </w:r>
      <w:proofErr w:type="spellStart"/>
      <w:r w:rsidRPr="00BB25BD">
        <w:rPr>
          <w:rFonts w:ascii="Calibri" w:eastAsiaTheme="minorHAnsi" w:hAnsi="Calibri" w:cs="Calibri"/>
          <w:color w:val="auto"/>
          <w:sz w:val="22"/>
          <w:szCs w:val="22"/>
          <w:lang w:eastAsia="en-US"/>
        </w:rPr>
        <w:t>βιντεοπροβολέας</w:t>
      </w:r>
      <w:proofErr w:type="spellEnd"/>
      <w:r w:rsidRPr="001B2D97">
        <w:rPr>
          <w:rFonts w:ascii="Calibri" w:eastAsiaTheme="minorHAnsi" w:hAnsi="Calibri" w:cs="Calibri"/>
          <w:color w:val="auto"/>
          <w:sz w:val="22"/>
          <w:szCs w:val="22"/>
          <w:lang w:val="en-US" w:eastAsia="en-US"/>
        </w:rPr>
        <w:t xml:space="preserve"> EPSON- 1 Microsoft Windows</w:t>
      </w:r>
    </w:p>
    <w:p w:rsidR="00BB25BD" w:rsidRPr="001B2D97" w:rsidRDefault="00BB25BD" w:rsidP="00780A15">
      <w:pPr>
        <w:pStyle w:val="NormalWeb"/>
        <w:numPr>
          <w:ilvl w:val="0"/>
          <w:numId w:val="5"/>
        </w:numPr>
        <w:jc w:val="left"/>
        <w:rPr>
          <w:rFonts w:ascii="Calibri" w:eastAsiaTheme="minorHAnsi" w:hAnsi="Calibri" w:cs="Calibri"/>
          <w:color w:val="auto"/>
          <w:sz w:val="22"/>
          <w:szCs w:val="22"/>
          <w:lang w:val="en-US" w:eastAsia="en-US"/>
        </w:rPr>
      </w:pPr>
      <w:r w:rsidRPr="00BB25BD">
        <w:rPr>
          <w:rFonts w:ascii="Calibri" w:eastAsiaTheme="minorHAnsi" w:hAnsi="Calibri" w:cs="Calibri"/>
          <w:color w:val="auto"/>
          <w:sz w:val="22"/>
          <w:szCs w:val="22"/>
          <w:lang w:eastAsia="en-US"/>
        </w:rPr>
        <w:t>Γυμνάσιο</w:t>
      </w:r>
      <w:r w:rsidRPr="001B2D97">
        <w:rPr>
          <w:rFonts w:ascii="Calibri" w:eastAsiaTheme="minorHAnsi" w:hAnsi="Calibri" w:cs="Calibri"/>
          <w:color w:val="auto"/>
          <w:sz w:val="22"/>
          <w:szCs w:val="22"/>
          <w:lang w:val="en-US" w:eastAsia="en-US"/>
        </w:rPr>
        <w:t xml:space="preserve"> </w:t>
      </w:r>
      <w:proofErr w:type="spellStart"/>
      <w:r w:rsidRPr="00BB25BD">
        <w:rPr>
          <w:rFonts w:ascii="Calibri" w:eastAsiaTheme="minorHAnsi" w:hAnsi="Calibri" w:cs="Calibri"/>
          <w:color w:val="auto"/>
          <w:sz w:val="22"/>
          <w:szCs w:val="22"/>
          <w:lang w:eastAsia="en-US"/>
        </w:rPr>
        <w:t>Φαρκαδώνας</w:t>
      </w:r>
      <w:proofErr w:type="spellEnd"/>
      <w:r w:rsidRPr="001B2D97">
        <w:rPr>
          <w:rFonts w:ascii="Calibri" w:eastAsiaTheme="minorHAnsi" w:hAnsi="Calibri" w:cs="Calibri"/>
          <w:color w:val="auto"/>
          <w:sz w:val="22"/>
          <w:szCs w:val="22"/>
          <w:lang w:val="en-US" w:eastAsia="en-US"/>
        </w:rPr>
        <w:t xml:space="preserve">: 1 </w:t>
      </w:r>
      <w:r w:rsidRPr="00BB25BD">
        <w:rPr>
          <w:rFonts w:ascii="Calibri" w:eastAsiaTheme="minorHAnsi" w:hAnsi="Calibri" w:cs="Calibri"/>
          <w:color w:val="auto"/>
          <w:sz w:val="22"/>
          <w:szCs w:val="22"/>
          <w:lang w:eastAsia="en-US"/>
        </w:rPr>
        <w:t>εκτυπωτής</w:t>
      </w:r>
      <w:r w:rsidRPr="001B2D97">
        <w:rPr>
          <w:rFonts w:ascii="Calibri" w:eastAsiaTheme="minorHAnsi" w:hAnsi="Calibri" w:cs="Calibri"/>
          <w:color w:val="auto"/>
          <w:sz w:val="22"/>
          <w:szCs w:val="22"/>
          <w:lang w:val="en-US" w:eastAsia="en-US"/>
        </w:rPr>
        <w:t xml:space="preserve"> EPSON- 1 Microsoft Office</w:t>
      </w:r>
    </w:p>
    <w:p w:rsidR="00BB25BD" w:rsidRPr="001B2D97" w:rsidRDefault="00BB25BD" w:rsidP="00BB25BD">
      <w:pPr>
        <w:pStyle w:val="NormalWeb"/>
        <w:jc w:val="left"/>
        <w:rPr>
          <w:rFonts w:ascii="Calibri" w:eastAsiaTheme="minorHAnsi" w:hAnsi="Calibri" w:cs="Calibri"/>
          <w:color w:val="auto"/>
          <w:sz w:val="22"/>
          <w:szCs w:val="22"/>
          <w:lang w:val="en-US" w:eastAsia="en-US"/>
        </w:rPr>
      </w:pPr>
      <w:r w:rsidRPr="001B2D97">
        <w:rPr>
          <w:rFonts w:ascii="Calibri" w:eastAsiaTheme="minorHAnsi" w:hAnsi="Calibri" w:cs="Calibri"/>
          <w:color w:val="auto"/>
          <w:sz w:val="22"/>
          <w:szCs w:val="22"/>
          <w:lang w:val="en-US" w:eastAsia="en-US"/>
        </w:rPr>
        <w:t>2</w:t>
      </w:r>
      <w:r w:rsidRPr="00BB25BD">
        <w:rPr>
          <w:rFonts w:ascii="Calibri" w:eastAsiaTheme="minorHAnsi" w:hAnsi="Calibri" w:cs="Calibri"/>
          <w:color w:val="auto"/>
          <w:sz w:val="22"/>
          <w:szCs w:val="22"/>
          <w:lang w:eastAsia="en-US"/>
        </w:rPr>
        <w:t>ο</w:t>
      </w:r>
      <w:r w:rsidRPr="001B2D97">
        <w:rPr>
          <w:rFonts w:ascii="Calibri" w:eastAsiaTheme="minorHAnsi" w:hAnsi="Calibri" w:cs="Calibri"/>
          <w:color w:val="auto"/>
          <w:sz w:val="22"/>
          <w:szCs w:val="22"/>
          <w:lang w:val="en-US" w:eastAsia="en-US"/>
        </w:rPr>
        <w:t xml:space="preserve"> </w:t>
      </w:r>
      <w:r w:rsidRPr="00BB25BD">
        <w:rPr>
          <w:rFonts w:ascii="Calibri" w:eastAsiaTheme="minorHAnsi" w:hAnsi="Calibri" w:cs="Calibri"/>
          <w:color w:val="auto"/>
          <w:sz w:val="22"/>
          <w:szCs w:val="22"/>
          <w:lang w:eastAsia="en-US"/>
        </w:rPr>
        <w:t>βραβείο</w:t>
      </w:r>
      <w:r w:rsidRPr="001B2D97">
        <w:rPr>
          <w:rFonts w:ascii="Calibri" w:eastAsiaTheme="minorHAnsi" w:hAnsi="Calibri" w:cs="Calibri"/>
          <w:color w:val="auto"/>
          <w:sz w:val="22"/>
          <w:szCs w:val="22"/>
          <w:lang w:val="en-US" w:eastAsia="en-US"/>
        </w:rPr>
        <w:t xml:space="preserve">: EU-RAD (EUROPA-RAD) </w:t>
      </w:r>
      <w:r w:rsidRPr="00BB25BD">
        <w:rPr>
          <w:rFonts w:ascii="Calibri" w:eastAsiaTheme="minorHAnsi" w:hAnsi="Calibri" w:cs="Calibri"/>
          <w:color w:val="auto"/>
          <w:sz w:val="22"/>
          <w:szCs w:val="22"/>
          <w:lang w:eastAsia="en-US"/>
        </w:rPr>
        <w:t>Πρότυπο</w:t>
      </w:r>
      <w:r w:rsidRPr="001B2D97">
        <w:rPr>
          <w:rFonts w:ascii="Calibri" w:eastAsiaTheme="minorHAnsi" w:hAnsi="Calibri" w:cs="Calibri"/>
          <w:color w:val="auto"/>
          <w:sz w:val="22"/>
          <w:szCs w:val="22"/>
          <w:lang w:val="en-US" w:eastAsia="en-US"/>
        </w:rPr>
        <w:t xml:space="preserve"> </w:t>
      </w:r>
      <w:r w:rsidRPr="00BB25BD">
        <w:rPr>
          <w:rFonts w:ascii="Calibri" w:eastAsiaTheme="minorHAnsi" w:hAnsi="Calibri" w:cs="Calibri"/>
          <w:color w:val="auto"/>
          <w:sz w:val="22"/>
          <w:szCs w:val="22"/>
          <w:lang w:eastAsia="en-US"/>
        </w:rPr>
        <w:t>Πειραματικό</w:t>
      </w:r>
      <w:r w:rsidRPr="001B2D97">
        <w:rPr>
          <w:rFonts w:ascii="Calibri" w:eastAsiaTheme="minorHAnsi" w:hAnsi="Calibri" w:cs="Calibri"/>
          <w:color w:val="auto"/>
          <w:sz w:val="22"/>
          <w:szCs w:val="22"/>
          <w:lang w:val="en-US" w:eastAsia="en-US"/>
        </w:rPr>
        <w:t xml:space="preserve"> </w:t>
      </w:r>
      <w:r w:rsidRPr="00BB25BD">
        <w:rPr>
          <w:rFonts w:ascii="Calibri" w:eastAsiaTheme="minorHAnsi" w:hAnsi="Calibri" w:cs="Calibri"/>
          <w:color w:val="auto"/>
          <w:sz w:val="22"/>
          <w:szCs w:val="22"/>
          <w:lang w:eastAsia="en-US"/>
        </w:rPr>
        <w:t>Γυμνάσιο</w:t>
      </w:r>
      <w:r w:rsidRPr="001B2D97">
        <w:rPr>
          <w:rFonts w:ascii="Calibri" w:eastAsiaTheme="minorHAnsi" w:hAnsi="Calibri" w:cs="Calibri"/>
          <w:color w:val="auto"/>
          <w:sz w:val="22"/>
          <w:szCs w:val="22"/>
          <w:lang w:val="en-US" w:eastAsia="en-US"/>
        </w:rPr>
        <w:t xml:space="preserve"> </w:t>
      </w:r>
      <w:r w:rsidRPr="00BB25BD">
        <w:rPr>
          <w:rFonts w:ascii="Calibri" w:eastAsiaTheme="minorHAnsi" w:hAnsi="Calibri" w:cs="Calibri"/>
          <w:color w:val="auto"/>
          <w:sz w:val="22"/>
          <w:szCs w:val="22"/>
          <w:lang w:eastAsia="en-US"/>
        </w:rPr>
        <w:t>Πανεπιστημίου</w:t>
      </w:r>
      <w:r w:rsidRPr="001B2D97">
        <w:rPr>
          <w:rFonts w:ascii="Calibri" w:eastAsiaTheme="minorHAnsi" w:hAnsi="Calibri" w:cs="Calibri"/>
          <w:color w:val="auto"/>
          <w:sz w:val="22"/>
          <w:szCs w:val="22"/>
          <w:lang w:val="en-US" w:eastAsia="en-US"/>
        </w:rPr>
        <w:t xml:space="preserve"> </w:t>
      </w:r>
      <w:r w:rsidRPr="00BB25BD">
        <w:rPr>
          <w:rFonts w:ascii="Calibri" w:eastAsiaTheme="minorHAnsi" w:hAnsi="Calibri" w:cs="Calibri"/>
          <w:color w:val="auto"/>
          <w:sz w:val="22"/>
          <w:szCs w:val="22"/>
          <w:lang w:eastAsia="en-US"/>
        </w:rPr>
        <w:t>Μακεδονίας</w:t>
      </w:r>
      <w:proofErr w:type="gramStart"/>
      <w:r w:rsidRPr="001B2D97">
        <w:rPr>
          <w:rFonts w:ascii="Calibri" w:eastAsiaTheme="minorHAnsi" w:hAnsi="Calibri" w:cs="Calibri"/>
          <w:color w:val="auto"/>
          <w:sz w:val="22"/>
          <w:szCs w:val="22"/>
          <w:lang w:val="en-US" w:eastAsia="en-US"/>
        </w:rPr>
        <w:t>:1</w:t>
      </w:r>
      <w:proofErr w:type="gramEnd"/>
      <w:r w:rsidRPr="001B2D97">
        <w:rPr>
          <w:rFonts w:ascii="Calibri" w:eastAsiaTheme="minorHAnsi" w:hAnsi="Calibri" w:cs="Calibri"/>
          <w:color w:val="auto"/>
          <w:sz w:val="22"/>
          <w:szCs w:val="22"/>
          <w:lang w:val="en-US" w:eastAsia="en-US"/>
        </w:rPr>
        <w:t xml:space="preserve"> Microsoft Office</w:t>
      </w:r>
      <w:r w:rsidRPr="001B2D97">
        <w:rPr>
          <w:rFonts w:ascii="Calibri" w:eastAsiaTheme="minorHAnsi" w:hAnsi="Calibri" w:cs="Calibri"/>
          <w:color w:val="auto"/>
          <w:sz w:val="22"/>
          <w:szCs w:val="22"/>
          <w:lang w:val="en-US" w:eastAsia="en-US"/>
        </w:rPr>
        <w:br/>
      </w:r>
      <w:r w:rsidRPr="001B2D97">
        <w:rPr>
          <w:rFonts w:ascii="Calibri" w:eastAsiaTheme="minorHAnsi" w:hAnsi="Calibri" w:cs="Calibri"/>
          <w:color w:val="auto"/>
          <w:sz w:val="22"/>
          <w:szCs w:val="22"/>
          <w:lang w:val="en-US" w:eastAsia="en-US"/>
        </w:rPr>
        <w:br/>
      </w:r>
      <w:r w:rsidRPr="00EC7DA6">
        <w:rPr>
          <w:rFonts w:ascii="Calibri" w:hAnsi="Calibri"/>
          <w:b/>
          <w:sz w:val="22"/>
          <w:szCs w:val="22"/>
        </w:rPr>
        <w:t>Νηπιαγωγείο</w:t>
      </w:r>
      <w:r w:rsidRPr="001B2D97">
        <w:rPr>
          <w:rFonts w:ascii="Calibri" w:hAnsi="Calibri"/>
          <w:b/>
          <w:sz w:val="22"/>
          <w:szCs w:val="22"/>
          <w:lang w:val="en-US"/>
        </w:rPr>
        <w:t xml:space="preserve"> - </w:t>
      </w:r>
      <w:r w:rsidRPr="00EC7DA6">
        <w:rPr>
          <w:rFonts w:ascii="Calibri" w:hAnsi="Calibri"/>
          <w:b/>
          <w:sz w:val="22"/>
          <w:szCs w:val="22"/>
        </w:rPr>
        <w:t>Δημοτικό</w:t>
      </w:r>
      <w:r w:rsidRPr="001B2D97">
        <w:rPr>
          <w:rFonts w:ascii="Calibri" w:hAnsi="Calibri"/>
          <w:b/>
          <w:sz w:val="22"/>
          <w:szCs w:val="22"/>
          <w:lang w:val="en-US"/>
        </w:rPr>
        <w:t xml:space="preserve"> (5-12)</w:t>
      </w:r>
      <w:r w:rsidRPr="001B2D97">
        <w:rPr>
          <w:rFonts w:ascii="Calibri" w:eastAsiaTheme="minorHAnsi" w:hAnsi="Calibri" w:cs="Calibri"/>
          <w:color w:val="auto"/>
          <w:sz w:val="22"/>
          <w:szCs w:val="22"/>
          <w:lang w:val="en-US" w:eastAsia="en-US"/>
        </w:rPr>
        <w:br/>
        <w:t>1</w:t>
      </w:r>
      <w:r w:rsidRPr="00BB25BD">
        <w:rPr>
          <w:rFonts w:ascii="Calibri" w:eastAsiaTheme="minorHAnsi" w:hAnsi="Calibri" w:cs="Calibri"/>
          <w:color w:val="auto"/>
          <w:sz w:val="22"/>
          <w:szCs w:val="22"/>
          <w:lang w:eastAsia="en-US"/>
        </w:rPr>
        <w:t>ο</w:t>
      </w:r>
      <w:r w:rsidRPr="001B2D97">
        <w:rPr>
          <w:rFonts w:ascii="Calibri" w:eastAsiaTheme="minorHAnsi" w:hAnsi="Calibri" w:cs="Calibri"/>
          <w:color w:val="auto"/>
          <w:sz w:val="22"/>
          <w:szCs w:val="22"/>
          <w:lang w:val="en-US" w:eastAsia="en-US"/>
        </w:rPr>
        <w:t xml:space="preserve"> </w:t>
      </w:r>
      <w:r w:rsidRPr="00BB25BD">
        <w:rPr>
          <w:rFonts w:ascii="Calibri" w:eastAsiaTheme="minorHAnsi" w:hAnsi="Calibri" w:cs="Calibri"/>
          <w:color w:val="auto"/>
          <w:sz w:val="22"/>
          <w:szCs w:val="22"/>
          <w:lang w:eastAsia="en-US"/>
        </w:rPr>
        <w:t>βραβείο</w:t>
      </w:r>
      <w:r w:rsidRPr="001B2D97">
        <w:rPr>
          <w:rFonts w:ascii="Calibri" w:eastAsiaTheme="minorHAnsi" w:hAnsi="Calibri" w:cs="Calibri"/>
          <w:color w:val="auto"/>
          <w:sz w:val="22"/>
          <w:szCs w:val="22"/>
          <w:lang w:val="en-US" w:eastAsia="en-US"/>
        </w:rPr>
        <w:t xml:space="preserve">: </w:t>
      </w:r>
      <w:proofErr w:type="spellStart"/>
      <w:r w:rsidRPr="001B2D97">
        <w:rPr>
          <w:rFonts w:ascii="Calibri" w:eastAsiaTheme="minorHAnsi" w:hAnsi="Calibri" w:cs="Calibri"/>
          <w:color w:val="auto"/>
          <w:sz w:val="22"/>
          <w:szCs w:val="22"/>
          <w:lang w:val="en-US" w:eastAsia="en-US"/>
        </w:rPr>
        <w:t>Flaschenpost</w:t>
      </w:r>
      <w:proofErr w:type="spellEnd"/>
      <w:r w:rsidRPr="001B2D97">
        <w:rPr>
          <w:rFonts w:ascii="Calibri" w:eastAsiaTheme="minorHAnsi" w:hAnsi="Calibri" w:cs="Calibri"/>
          <w:color w:val="auto"/>
          <w:sz w:val="22"/>
          <w:szCs w:val="22"/>
          <w:lang w:val="en-US" w:eastAsia="en-US"/>
        </w:rPr>
        <w:t xml:space="preserve">/bottle post- 1o </w:t>
      </w:r>
      <w:proofErr w:type="spellStart"/>
      <w:r w:rsidRPr="00BB25BD">
        <w:rPr>
          <w:rFonts w:ascii="Calibri" w:eastAsiaTheme="minorHAnsi" w:hAnsi="Calibri" w:cs="Calibri"/>
          <w:color w:val="auto"/>
          <w:sz w:val="22"/>
          <w:szCs w:val="22"/>
          <w:lang w:eastAsia="en-US"/>
        </w:rPr>
        <w:t>Πρ</w:t>
      </w:r>
      <w:proofErr w:type="spellEnd"/>
      <w:r w:rsidRPr="001B2D97">
        <w:rPr>
          <w:rFonts w:ascii="Calibri" w:eastAsiaTheme="minorHAnsi" w:hAnsi="Calibri" w:cs="Calibri"/>
          <w:color w:val="auto"/>
          <w:sz w:val="22"/>
          <w:szCs w:val="22"/>
          <w:lang w:val="en-US" w:eastAsia="en-US"/>
        </w:rPr>
        <w:t xml:space="preserve">. </w:t>
      </w:r>
      <w:r w:rsidRPr="00BB25BD">
        <w:rPr>
          <w:rFonts w:ascii="Calibri" w:eastAsiaTheme="minorHAnsi" w:hAnsi="Calibri" w:cs="Calibri"/>
          <w:color w:val="auto"/>
          <w:sz w:val="22"/>
          <w:szCs w:val="22"/>
          <w:lang w:eastAsia="en-US"/>
        </w:rPr>
        <w:t>Πειραματικό</w:t>
      </w:r>
      <w:r w:rsidRPr="001B2D97">
        <w:rPr>
          <w:rFonts w:ascii="Calibri" w:eastAsiaTheme="minorHAnsi" w:hAnsi="Calibri" w:cs="Calibri"/>
          <w:color w:val="auto"/>
          <w:sz w:val="22"/>
          <w:szCs w:val="22"/>
          <w:lang w:val="en-US" w:eastAsia="en-US"/>
        </w:rPr>
        <w:t xml:space="preserve"> </w:t>
      </w:r>
      <w:r w:rsidRPr="00BB25BD">
        <w:rPr>
          <w:rFonts w:ascii="Calibri" w:eastAsiaTheme="minorHAnsi" w:hAnsi="Calibri" w:cs="Calibri"/>
          <w:color w:val="auto"/>
          <w:sz w:val="22"/>
          <w:szCs w:val="22"/>
          <w:lang w:eastAsia="en-US"/>
        </w:rPr>
        <w:t>Δημοτικό</w:t>
      </w:r>
      <w:r w:rsidRPr="001B2D97">
        <w:rPr>
          <w:rFonts w:ascii="Calibri" w:eastAsiaTheme="minorHAnsi" w:hAnsi="Calibri" w:cs="Calibri"/>
          <w:color w:val="auto"/>
          <w:sz w:val="22"/>
          <w:szCs w:val="22"/>
          <w:lang w:val="en-US" w:eastAsia="en-US"/>
        </w:rPr>
        <w:t xml:space="preserve"> </w:t>
      </w:r>
      <w:r w:rsidRPr="00BB25BD">
        <w:rPr>
          <w:rFonts w:ascii="Calibri" w:eastAsiaTheme="minorHAnsi" w:hAnsi="Calibri" w:cs="Calibri"/>
          <w:color w:val="auto"/>
          <w:sz w:val="22"/>
          <w:szCs w:val="22"/>
          <w:lang w:eastAsia="en-US"/>
        </w:rPr>
        <w:t>Σχολείο</w:t>
      </w:r>
      <w:r w:rsidRPr="001B2D97">
        <w:rPr>
          <w:rFonts w:ascii="Calibri" w:eastAsiaTheme="minorHAnsi" w:hAnsi="Calibri" w:cs="Calibri"/>
          <w:color w:val="auto"/>
          <w:sz w:val="22"/>
          <w:szCs w:val="22"/>
          <w:lang w:val="en-US" w:eastAsia="en-US"/>
        </w:rPr>
        <w:t xml:space="preserve"> </w:t>
      </w:r>
      <w:r w:rsidRPr="00BB25BD">
        <w:rPr>
          <w:rFonts w:ascii="Calibri" w:eastAsiaTheme="minorHAnsi" w:hAnsi="Calibri" w:cs="Calibri"/>
          <w:color w:val="auto"/>
          <w:sz w:val="22"/>
          <w:szCs w:val="22"/>
          <w:lang w:eastAsia="en-US"/>
        </w:rPr>
        <w:t>Αλεξανδρούπολης</w:t>
      </w:r>
      <w:r w:rsidRPr="001B2D97">
        <w:rPr>
          <w:rFonts w:ascii="Calibri" w:eastAsiaTheme="minorHAnsi" w:hAnsi="Calibri" w:cs="Calibri"/>
          <w:color w:val="auto"/>
          <w:sz w:val="22"/>
          <w:szCs w:val="22"/>
          <w:lang w:val="en-US" w:eastAsia="en-US"/>
        </w:rPr>
        <w:t xml:space="preserve"> :1 </w:t>
      </w:r>
      <w:r w:rsidRPr="00BB25BD">
        <w:rPr>
          <w:rFonts w:ascii="Calibri" w:eastAsiaTheme="minorHAnsi" w:hAnsi="Calibri" w:cs="Calibri"/>
          <w:color w:val="auto"/>
          <w:sz w:val="22"/>
          <w:szCs w:val="22"/>
          <w:lang w:eastAsia="en-US"/>
        </w:rPr>
        <w:t>άδεια</w:t>
      </w:r>
      <w:r w:rsidRPr="001B2D97">
        <w:rPr>
          <w:rFonts w:ascii="Calibri" w:eastAsiaTheme="minorHAnsi" w:hAnsi="Calibri" w:cs="Calibri"/>
          <w:color w:val="auto"/>
          <w:sz w:val="22"/>
          <w:szCs w:val="22"/>
          <w:lang w:val="en-US" w:eastAsia="en-US"/>
        </w:rPr>
        <w:t xml:space="preserve"> KINEMS</w:t>
      </w:r>
    </w:p>
    <w:p w:rsidR="00BB25BD" w:rsidRPr="001B2D97" w:rsidRDefault="00BB25BD" w:rsidP="00BB25BD">
      <w:pPr>
        <w:pStyle w:val="NormalWeb"/>
        <w:jc w:val="left"/>
        <w:rPr>
          <w:rFonts w:ascii="Calibri" w:eastAsiaTheme="minorHAnsi" w:hAnsi="Calibri" w:cs="Calibri"/>
          <w:color w:val="auto"/>
          <w:sz w:val="22"/>
          <w:szCs w:val="22"/>
          <w:lang w:val="en-US" w:eastAsia="en-US"/>
        </w:rPr>
      </w:pPr>
      <w:r w:rsidRPr="001B2D97">
        <w:rPr>
          <w:rFonts w:ascii="Calibri" w:eastAsiaTheme="minorHAnsi" w:hAnsi="Calibri" w:cs="Calibri"/>
          <w:color w:val="auto"/>
          <w:sz w:val="22"/>
          <w:szCs w:val="22"/>
          <w:lang w:val="en-US" w:eastAsia="en-US"/>
        </w:rPr>
        <w:t>2</w:t>
      </w:r>
      <w:r w:rsidRPr="00BB25BD">
        <w:rPr>
          <w:rFonts w:ascii="Calibri" w:eastAsiaTheme="minorHAnsi" w:hAnsi="Calibri" w:cs="Calibri"/>
          <w:color w:val="auto"/>
          <w:sz w:val="22"/>
          <w:szCs w:val="22"/>
          <w:lang w:eastAsia="en-US"/>
        </w:rPr>
        <w:t>ο</w:t>
      </w:r>
      <w:r w:rsidRPr="001B2D97">
        <w:rPr>
          <w:rFonts w:ascii="Calibri" w:eastAsiaTheme="minorHAnsi" w:hAnsi="Calibri" w:cs="Calibri"/>
          <w:color w:val="auto"/>
          <w:sz w:val="22"/>
          <w:szCs w:val="22"/>
          <w:lang w:val="en-US" w:eastAsia="en-US"/>
        </w:rPr>
        <w:t xml:space="preserve"> </w:t>
      </w:r>
      <w:r w:rsidRPr="00BB25BD">
        <w:rPr>
          <w:rFonts w:ascii="Calibri" w:eastAsiaTheme="minorHAnsi" w:hAnsi="Calibri" w:cs="Calibri"/>
          <w:color w:val="auto"/>
          <w:sz w:val="22"/>
          <w:szCs w:val="22"/>
          <w:lang w:eastAsia="en-US"/>
        </w:rPr>
        <w:t>βραβείο</w:t>
      </w:r>
      <w:r w:rsidRPr="001B2D97">
        <w:rPr>
          <w:rFonts w:ascii="Calibri" w:eastAsiaTheme="minorHAnsi" w:hAnsi="Calibri" w:cs="Calibri"/>
          <w:color w:val="auto"/>
          <w:sz w:val="22"/>
          <w:szCs w:val="22"/>
          <w:lang w:val="en-US" w:eastAsia="en-US"/>
        </w:rPr>
        <w:t xml:space="preserve">: e cultural Kaleidoscope- </w:t>
      </w:r>
      <w:r w:rsidRPr="00BB25BD">
        <w:rPr>
          <w:rFonts w:ascii="Calibri" w:eastAsiaTheme="minorHAnsi" w:hAnsi="Calibri" w:cs="Calibri"/>
          <w:color w:val="auto"/>
          <w:sz w:val="22"/>
          <w:szCs w:val="22"/>
          <w:lang w:eastAsia="en-US"/>
        </w:rPr>
        <w:t>Δημοτικό</w:t>
      </w:r>
      <w:r w:rsidRPr="001B2D97">
        <w:rPr>
          <w:rFonts w:ascii="Calibri" w:eastAsiaTheme="minorHAnsi" w:hAnsi="Calibri" w:cs="Calibri"/>
          <w:color w:val="auto"/>
          <w:sz w:val="22"/>
          <w:szCs w:val="22"/>
          <w:lang w:val="en-US" w:eastAsia="en-US"/>
        </w:rPr>
        <w:t xml:space="preserve"> </w:t>
      </w:r>
      <w:r w:rsidRPr="00BB25BD">
        <w:rPr>
          <w:rFonts w:ascii="Calibri" w:eastAsiaTheme="minorHAnsi" w:hAnsi="Calibri" w:cs="Calibri"/>
          <w:color w:val="auto"/>
          <w:sz w:val="22"/>
          <w:szCs w:val="22"/>
          <w:lang w:eastAsia="en-US"/>
        </w:rPr>
        <w:t>Σχολείο</w:t>
      </w:r>
      <w:r w:rsidRPr="001B2D97">
        <w:rPr>
          <w:rFonts w:ascii="Calibri" w:eastAsiaTheme="minorHAnsi" w:hAnsi="Calibri" w:cs="Calibri"/>
          <w:color w:val="auto"/>
          <w:sz w:val="22"/>
          <w:szCs w:val="22"/>
          <w:lang w:val="en-US" w:eastAsia="en-US"/>
        </w:rPr>
        <w:t xml:space="preserve"> </w:t>
      </w:r>
      <w:proofErr w:type="spellStart"/>
      <w:r w:rsidRPr="00BB25BD">
        <w:rPr>
          <w:rFonts w:ascii="Calibri" w:eastAsiaTheme="minorHAnsi" w:hAnsi="Calibri" w:cs="Calibri"/>
          <w:color w:val="auto"/>
          <w:sz w:val="22"/>
          <w:szCs w:val="22"/>
          <w:lang w:eastAsia="en-US"/>
        </w:rPr>
        <w:t>Χρυσοχωρίου</w:t>
      </w:r>
      <w:proofErr w:type="spellEnd"/>
      <w:r w:rsidRPr="001B2D97">
        <w:rPr>
          <w:rFonts w:ascii="Calibri" w:eastAsiaTheme="minorHAnsi" w:hAnsi="Calibri" w:cs="Calibri"/>
          <w:color w:val="auto"/>
          <w:sz w:val="22"/>
          <w:szCs w:val="22"/>
          <w:lang w:val="en-US" w:eastAsia="en-US"/>
        </w:rPr>
        <w:t xml:space="preserve"> </w:t>
      </w:r>
      <w:r w:rsidRPr="00BB25BD">
        <w:rPr>
          <w:rFonts w:ascii="Calibri" w:eastAsiaTheme="minorHAnsi" w:hAnsi="Calibri" w:cs="Calibri"/>
          <w:color w:val="auto"/>
          <w:sz w:val="22"/>
          <w:szCs w:val="22"/>
          <w:lang w:eastAsia="en-US"/>
        </w:rPr>
        <w:t>Καβάλας</w:t>
      </w:r>
      <w:r w:rsidRPr="001B2D97">
        <w:rPr>
          <w:rFonts w:ascii="Calibri" w:eastAsiaTheme="minorHAnsi" w:hAnsi="Calibri" w:cs="Calibri"/>
          <w:color w:val="auto"/>
          <w:sz w:val="22"/>
          <w:szCs w:val="22"/>
          <w:lang w:val="en-US" w:eastAsia="en-US"/>
        </w:rPr>
        <w:t>:         1 Microsoft Windows</w:t>
      </w:r>
      <w:r w:rsidRPr="001B2D97">
        <w:rPr>
          <w:rFonts w:ascii="Calibri" w:eastAsiaTheme="minorHAnsi" w:hAnsi="Calibri" w:cs="Calibri"/>
          <w:color w:val="auto"/>
          <w:sz w:val="22"/>
          <w:szCs w:val="22"/>
          <w:lang w:val="en-US" w:eastAsia="en-US"/>
        </w:rPr>
        <w:br/>
      </w:r>
      <w:r w:rsidRPr="00EC7DA6">
        <w:rPr>
          <w:rFonts w:ascii="Calibri" w:hAnsi="Calibri"/>
          <w:b/>
          <w:sz w:val="22"/>
          <w:szCs w:val="22"/>
        </w:rPr>
        <w:t>ΣΧΟΛΙΚΗ</w:t>
      </w:r>
      <w:r w:rsidRPr="001B2D97">
        <w:rPr>
          <w:rFonts w:ascii="Calibri" w:hAnsi="Calibri"/>
          <w:b/>
          <w:sz w:val="22"/>
          <w:szCs w:val="22"/>
          <w:lang w:val="en-US"/>
        </w:rPr>
        <w:t xml:space="preserve"> </w:t>
      </w:r>
      <w:r w:rsidRPr="00EC7DA6">
        <w:rPr>
          <w:rFonts w:ascii="Calibri" w:hAnsi="Calibri"/>
          <w:b/>
          <w:sz w:val="22"/>
          <w:szCs w:val="22"/>
        </w:rPr>
        <w:t>ΟΜΑΔΑ</w:t>
      </w:r>
      <w:r w:rsidRPr="001B2D97">
        <w:rPr>
          <w:rFonts w:ascii="Calibri" w:eastAsiaTheme="minorHAnsi" w:hAnsi="Calibri" w:cs="Calibri"/>
          <w:color w:val="auto"/>
          <w:sz w:val="22"/>
          <w:szCs w:val="22"/>
          <w:lang w:val="en-US" w:eastAsia="en-US"/>
        </w:rPr>
        <w:br/>
        <w:t>Sea and city: sharing our common identity- 3</w:t>
      </w:r>
      <w:r w:rsidRPr="00BB25BD">
        <w:rPr>
          <w:rFonts w:ascii="Calibri" w:eastAsiaTheme="minorHAnsi" w:hAnsi="Calibri" w:cs="Calibri"/>
          <w:color w:val="auto"/>
          <w:sz w:val="22"/>
          <w:szCs w:val="22"/>
          <w:lang w:eastAsia="en-US"/>
        </w:rPr>
        <w:t>ο</w:t>
      </w:r>
      <w:r w:rsidRPr="001B2D97">
        <w:rPr>
          <w:rFonts w:ascii="Calibri" w:eastAsiaTheme="minorHAnsi" w:hAnsi="Calibri" w:cs="Calibri"/>
          <w:color w:val="auto"/>
          <w:sz w:val="22"/>
          <w:szCs w:val="22"/>
          <w:lang w:val="en-US" w:eastAsia="en-US"/>
        </w:rPr>
        <w:t xml:space="preserve"> </w:t>
      </w:r>
      <w:r w:rsidRPr="00BB25BD">
        <w:rPr>
          <w:rFonts w:ascii="Calibri" w:eastAsiaTheme="minorHAnsi" w:hAnsi="Calibri" w:cs="Calibri"/>
          <w:color w:val="auto"/>
          <w:sz w:val="22"/>
          <w:szCs w:val="22"/>
          <w:lang w:eastAsia="en-US"/>
        </w:rPr>
        <w:t>Γυμνάσιο</w:t>
      </w:r>
      <w:r w:rsidRPr="001B2D97">
        <w:rPr>
          <w:rFonts w:ascii="Calibri" w:eastAsiaTheme="minorHAnsi" w:hAnsi="Calibri" w:cs="Calibri"/>
          <w:color w:val="auto"/>
          <w:sz w:val="22"/>
          <w:szCs w:val="22"/>
          <w:lang w:val="en-US" w:eastAsia="en-US"/>
        </w:rPr>
        <w:t xml:space="preserve"> </w:t>
      </w:r>
      <w:r w:rsidRPr="00BB25BD">
        <w:rPr>
          <w:rFonts w:ascii="Calibri" w:eastAsiaTheme="minorHAnsi" w:hAnsi="Calibri" w:cs="Calibri"/>
          <w:color w:val="auto"/>
          <w:sz w:val="22"/>
          <w:szCs w:val="22"/>
          <w:lang w:eastAsia="en-US"/>
        </w:rPr>
        <w:t>Θέρμης</w:t>
      </w:r>
      <w:r w:rsidRPr="001B2D97">
        <w:rPr>
          <w:rFonts w:ascii="Calibri" w:eastAsiaTheme="minorHAnsi" w:hAnsi="Calibri" w:cs="Calibri"/>
          <w:color w:val="auto"/>
          <w:sz w:val="22"/>
          <w:szCs w:val="22"/>
          <w:lang w:val="en-US" w:eastAsia="en-US"/>
        </w:rPr>
        <w:t>: 1 Microsoft Office</w:t>
      </w:r>
    </w:p>
    <w:p w:rsidR="00750CF0" w:rsidRPr="001B2D97" w:rsidRDefault="00750CF0" w:rsidP="00376D1B">
      <w:pPr>
        <w:pStyle w:val="PlainText"/>
        <w:jc w:val="both"/>
        <w:rPr>
          <w:rFonts w:cs="Calibri"/>
          <w:color w:val="auto"/>
          <w:szCs w:val="22"/>
          <w:lang w:val="en-US"/>
        </w:rPr>
      </w:pPr>
    </w:p>
    <w:p w:rsidR="00750CF0" w:rsidRPr="00750CF0" w:rsidRDefault="00C25090" w:rsidP="00780A15">
      <w:pPr>
        <w:jc w:val="both"/>
      </w:pPr>
      <w:r w:rsidRPr="00750CF0">
        <w:t>Ακολούθως, έγινε η κλήρωση των εκπαιδευτικών που είχαν καταχωρήσει μια συνεργασία κατά τ</w:t>
      </w:r>
      <w:r w:rsidR="001B2D97">
        <w:t xml:space="preserve">η διάρκεια των </w:t>
      </w:r>
      <w:proofErr w:type="spellStart"/>
      <w:r w:rsidR="001B2D97">
        <w:t>eTwinning</w:t>
      </w:r>
      <w:proofErr w:type="spellEnd"/>
      <w:r w:rsidR="001B2D97">
        <w:t xml:space="preserve"> </w:t>
      </w:r>
      <w:proofErr w:type="spellStart"/>
      <w:r w:rsidR="001B2D97">
        <w:t>Weeks</w:t>
      </w:r>
      <w:proofErr w:type="spellEnd"/>
      <w:r w:rsidR="001B2D97">
        <w:t xml:space="preserve"> και συγκεκριμένα από 11/9-14/11.</w:t>
      </w:r>
      <w:r w:rsidR="00750CF0" w:rsidRPr="00750CF0">
        <w:t xml:space="preserve"> </w:t>
      </w:r>
      <w:r w:rsidR="001B2D97">
        <w:t>Τυχερή της κλήρωσης αναδείχθηκε η κα</w:t>
      </w:r>
      <w:r w:rsidR="00BB25BD" w:rsidRPr="00BB25BD">
        <w:t xml:space="preserve"> Σοφία </w:t>
      </w:r>
      <w:proofErr w:type="spellStart"/>
      <w:r w:rsidR="00BB25BD" w:rsidRPr="00BB25BD">
        <w:t>Κουζούλη</w:t>
      </w:r>
      <w:proofErr w:type="spellEnd"/>
      <w:r w:rsidR="00BB25BD" w:rsidRPr="00BB25BD">
        <w:t>, εκπαιδευτικό</w:t>
      </w:r>
      <w:r w:rsidR="001B2D97">
        <w:t>ς</w:t>
      </w:r>
      <w:r w:rsidR="00BB25BD" w:rsidRPr="00BB25BD">
        <w:t xml:space="preserve"> στο 1ο Δημοτικό</w:t>
      </w:r>
      <w:r w:rsidR="001B2D97">
        <w:t xml:space="preserve"> Σχολείο</w:t>
      </w:r>
      <w:r w:rsidR="00BB25BD" w:rsidRPr="00BB25BD">
        <w:t xml:space="preserve"> Πύργου, με το έργο </w:t>
      </w:r>
      <w:proofErr w:type="spellStart"/>
      <w:r w:rsidR="00BB25BD" w:rsidRPr="00BB25BD">
        <w:t>Flat</w:t>
      </w:r>
      <w:proofErr w:type="spellEnd"/>
      <w:r w:rsidR="00BB25BD" w:rsidRPr="00BB25BD">
        <w:t xml:space="preserve"> </w:t>
      </w:r>
      <w:proofErr w:type="spellStart"/>
      <w:r w:rsidR="00BB25BD" w:rsidRPr="00BB25BD">
        <w:t>Stanley</w:t>
      </w:r>
      <w:proofErr w:type="spellEnd"/>
      <w:r w:rsidR="00BB25BD" w:rsidRPr="00BB25BD">
        <w:t xml:space="preserve"> </w:t>
      </w:r>
      <w:proofErr w:type="spellStart"/>
      <w:r w:rsidR="00BB25BD" w:rsidRPr="00BB25BD">
        <w:t>project</w:t>
      </w:r>
      <w:proofErr w:type="spellEnd"/>
      <w:r w:rsidR="00BB25BD">
        <w:t xml:space="preserve">. </w:t>
      </w:r>
      <w:r w:rsidR="001B2D97">
        <w:t xml:space="preserve"> </w:t>
      </w:r>
      <w:r w:rsidR="00750CF0">
        <w:t>Τ</w:t>
      </w:r>
      <w:r w:rsidR="00750CF0" w:rsidRPr="00750CF0">
        <w:t xml:space="preserve">ο δώρο αφορά την συμμετοχή σε ένα επιμορφωτικό σεμινάριο ή συνέδριο στο εξωτερικό </w:t>
      </w:r>
      <w:proofErr w:type="spellStart"/>
      <w:r w:rsidR="00750CF0" w:rsidRPr="00750CF0">
        <w:t>στo</w:t>
      </w:r>
      <w:proofErr w:type="spellEnd"/>
      <w:r w:rsidR="00750CF0" w:rsidRPr="00750CF0">
        <w:t xml:space="preserve"> </w:t>
      </w:r>
      <w:proofErr w:type="spellStart"/>
      <w:r w:rsidR="00750CF0" w:rsidRPr="00750CF0">
        <w:t>πλαίσιo</w:t>
      </w:r>
      <w:proofErr w:type="spellEnd"/>
      <w:r w:rsidR="00750CF0" w:rsidRPr="00750CF0">
        <w:t xml:space="preserve"> </w:t>
      </w:r>
      <w:r w:rsidR="00BB25BD">
        <w:t>της δράσης eTwinning για το 2014</w:t>
      </w:r>
      <w:r w:rsidR="00750CF0" w:rsidRPr="00750CF0">
        <w:t>.</w:t>
      </w:r>
    </w:p>
    <w:p w:rsidR="00C25090" w:rsidRDefault="00C25090" w:rsidP="00C25090">
      <w:pPr>
        <w:jc w:val="both"/>
      </w:pPr>
    </w:p>
    <w:p w:rsidR="00C25090" w:rsidRDefault="00C25090" w:rsidP="00C25090">
      <w:pPr>
        <w:pBdr>
          <w:bottom w:val="single" w:sz="8" w:space="1" w:color="000000"/>
        </w:pBdr>
        <w:jc w:val="both"/>
      </w:pPr>
      <w:r>
        <w:t>Περισσότε</w:t>
      </w:r>
      <w:r w:rsidR="001B2D97">
        <w:t>ρες πληροφορίες σχετικά με τον 8</w:t>
      </w:r>
      <w:r>
        <w:t xml:space="preserve">ο εθνικό διαγωνισμό eTwinning:  </w:t>
      </w:r>
      <w:hyperlink r:id="rId19" w:history="1">
        <w:r>
          <w:rPr>
            <w:rStyle w:val="Hyperlink"/>
          </w:rPr>
          <w:t>http://etwinning.sch.gr/</w:t>
        </w:r>
      </w:hyperlink>
      <w:r>
        <w:t xml:space="preserve">  </w:t>
      </w:r>
    </w:p>
    <w:p w:rsidR="00C25090" w:rsidRDefault="00C25090" w:rsidP="00C25090">
      <w:pPr>
        <w:ind w:left="1151" w:hanging="1871"/>
        <w:jc w:val="both"/>
        <w:rPr>
          <w:rFonts w:cs="Tahoma"/>
          <w:i/>
          <w:iCs/>
        </w:rPr>
      </w:pPr>
    </w:p>
    <w:tbl>
      <w:tblPr>
        <w:tblpPr w:leftFromText="180" w:rightFromText="180" w:vertAnchor="text" w:horzAnchor="margin" w:tblpXSpec="center" w:tblpY="399"/>
        <w:tblW w:w="10716" w:type="dxa"/>
        <w:tblLayout w:type="fixed"/>
        <w:tblLook w:val="01E0" w:firstRow="1" w:lastRow="1" w:firstColumn="1" w:lastColumn="1" w:noHBand="0" w:noVBand="0"/>
      </w:tblPr>
      <w:tblGrid>
        <w:gridCol w:w="4098"/>
        <w:gridCol w:w="6618"/>
      </w:tblGrid>
      <w:tr w:rsidR="00BB25BD" w:rsidRPr="00780A15" w:rsidTr="003A4203">
        <w:trPr>
          <w:trHeight w:val="2167"/>
        </w:trPr>
        <w:tc>
          <w:tcPr>
            <w:tcW w:w="4098" w:type="dxa"/>
            <w:shd w:val="clear" w:color="auto" w:fill="auto"/>
          </w:tcPr>
          <w:p w:rsidR="00BB25BD" w:rsidRPr="00847251" w:rsidRDefault="00BB25BD" w:rsidP="003A4203">
            <w:pPr>
              <w:autoSpaceDE w:val="0"/>
              <w:autoSpaceDN w:val="0"/>
              <w:adjustRightInd w:val="0"/>
              <w:jc w:val="both"/>
              <w:rPr>
                <w:color w:val="000000"/>
                <w:sz w:val="20"/>
              </w:rPr>
            </w:pPr>
            <w:r w:rsidRPr="00847251">
              <w:rPr>
                <w:noProof/>
                <w:color w:val="000000"/>
                <w:sz w:val="20"/>
                <w:lang w:eastAsia="el-GR"/>
              </w:rPr>
              <w:drawing>
                <wp:inline distT="0" distB="0" distL="0" distR="0">
                  <wp:extent cx="914400" cy="809625"/>
                  <wp:effectExtent l="19050" t="0" r="0" b="0"/>
                  <wp:docPr id="17" name="Εικόνα 4" descr="λογότυπο ελληνικό μικρ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λογότυπο ελληνικό μικρό"/>
                          <pic:cNvPicPr>
                            <a:picLocks noChangeAspect="1" noChangeArrowheads="1"/>
                          </pic:cNvPicPr>
                        </pic:nvPicPr>
                        <pic:blipFill>
                          <a:blip r:embed="rId20" cstate="print"/>
                          <a:srcRect/>
                          <a:stretch>
                            <a:fillRect/>
                          </a:stretch>
                        </pic:blipFill>
                        <pic:spPr bwMode="auto">
                          <a:xfrm>
                            <a:off x="0" y="0"/>
                            <a:ext cx="914400" cy="809625"/>
                          </a:xfrm>
                          <a:prstGeom prst="rect">
                            <a:avLst/>
                          </a:prstGeom>
                          <a:noFill/>
                          <a:ln w="9525">
                            <a:noFill/>
                            <a:miter lim="800000"/>
                            <a:headEnd/>
                            <a:tailEnd/>
                          </a:ln>
                        </pic:spPr>
                      </pic:pic>
                    </a:graphicData>
                  </a:graphic>
                </wp:inline>
              </w:drawing>
            </w:r>
          </w:p>
          <w:p w:rsidR="00BB25BD" w:rsidRPr="00847251" w:rsidRDefault="00BB25BD" w:rsidP="003A4203">
            <w:pPr>
              <w:autoSpaceDE w:val="0"/>
              <w:autoSpaceDN w:val="0"/>
              <w:adjustRightInd w:val="0"/>
              <w:jc w:val="both"/>
              <w:rPr>
                <w:color w:val="000000"/>
                <w:sz w:val="20"/>
              </w:rPr>
            </w:pPr>
          </w:p>
          <w:p w:rsidR="00BB25BD" w:rsidRPr="00847251" w:rsidRDefault="00BB25BD" w:rsidP="003A4203">
            <w:pPr>
              <w:autoSpaceDE w:val="0"/>
              <w:autoSpaceDN w:val="0"/>
              <w:adjustRightInd w:val="0"/>
              <w:jc w:val="both"/>
              <w:rPr>
                <w:color w:val="000000"/>
                <w:sz w:val="20"/>
              </w:rPr>
            </w:pPr>
            <w:r w:rsidRPr="00847251">
              <w:rPr>
                <w:noProof/>
                <w:color w:val="000000"/>
                <w:sz w:val="20"/>
                <w:lang w:eastAsia="el-GR"/>
              </w:rPr>
              <w:drawing>
                <wp:inline distT="0" distB="0" distL="0" distR="0">
                  <wp:extent cx="1143000" cy="361950"/>
                  <wp:effectExtent l="19050" t="0" r="0" b="0"/>
                  <wp:docPr id="18" name="Εικόνα 5" descr="bir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rd3d"/>
                          <pic:cNvPicPr>
                            <a:picLocks noChangeAspect="1" noChangeArrowheads="1"/>
                          </pic:cNvPicPr>
                        </pic:nvPicPr>
                        <pic:blipFill>
                          <a:blip r:embed="rId21" cstate="print"/>
                          <a:srcRect/>
                          <a:stretch>
                            <a:fillRect/>
                          </a:stretch>
                        </pic:blipFill>
                        <pic:spPr bwMode="auto">
                          <a:xfrm>
                            <a:off x="0" y="0"/>
                            <a:ext cx="1143000" cy="361950"/>
                          </a:xfrm>
                          <a:prstGeom prst="rect">
                            <a:avLst/>
                          </a:prstGeom>
                          <a:noFill/>
                          <a:ln w="9525">
                            <a:noFill/>
                            <a:miter lim="800000"/>
                            <a:headEnd/>
                            <a:tailEnd/>
                          </a:ln>
                        </pic:spPr>
                      </pic:pic>
                    </a:graphicData>
                  </a:graphic>
                </wp:inline>
              </w:drawing>
            </w:r>
          </w:p>
          <w:p w:rsidR="00BB25BD" w:rsidRPr="00847251" w:rsidRDefault="00BB25BD" w:rsidP="003A4203">
            <w:pPr>
              <w:autoSpaceDE w:val="0"/>
              <w:autoSpaceDN w:val="0"/>
              <w:adjustRightInd w:val="0"/>
              <w:jc w:val="both"/>
              <w:rPr>
                <w:color w:val="000000"/>
                <w:sz w:val="20"/>
              </w:rPr>
            </w:pPr>
          </w:p>
          <w:p w:rsidR="00BB25BD" w:rsidRPr="00847251" w:rsidRDefault="00BB25BD" w:rsidP="003A4203">
            <w:pPr>
              <w:autoSpaceDE w:val="0"/>
              <w:autoSpaceDN w:val="0"/>
              <w:adjustRightInd w:val="0"/>
              <w:jc w:val="both"/>
              <w:rPr>
                <w:sz w:val="20"/>
              </w:rPr>
            </w:pPr>
            <w:r w:rsidRPr="00847251">
              <w:rPr>
                <w:noProof/>
                <w:sz w:val="20"/>
                <w:lang w:eastAsia="el-GR"/>
              </w:rPr>
              <w:drawing>
                <wp:inline distT="0" distB="0" distL="0" distR="0">
                  <wp:extent cx="2162175" cy="238125"/>
                  <wp:effectExtent l="19050" t="0" r="0" b="0"/>
                  <wp:docPr id="19" name="Εικόνα 6" descr="mainlogo_p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inlogo_p8"/>
                          <pic:cNvPicPr>
                            <a:picLocks noChangeAspect="1" noChangeArrowheads="1"/>
                          </pic:cNvPicPr>
                        </pic:nvPicPr>
                        <pic:blipFill>
                          <a:blip r:embed="rId22" cstate="print"/>
                          <a:srcRect/>
                          <a:stretch>
                            <a:fillRect/>
                          </a:stretch>
                        </pic:blipFill>
                        <pic:spPr bwMode="auto">
                          <a:xfrm>
                            <a:off x="0" y="0"/>
                            <a:ext cx="2162175" cy="238125"/>
                          </a:xfrm>
                          <a:prstGeom prst="rect">
                            <a:avLst/>
                          </a:prstGeom>
                          <a:noFill/>
                          <a:ln w="9525">
                            <a:noFill/>
                            <a:miter lim="800000"/>
                            <a:headEnd/>
                            <a:tailEnd/>
                          </a:ln>
                        </pic:spPr>
                      </pic:pic>
                    </a:graphicData>
                  </a:graphic>
                </wp:inline>
              </w:drawing>
            </w:r>
          </w:p>
          <w:p w:rsidR="00BB25BD" w:rsidRPr="00847251" w:rsidRDefault="00BB25BD" w:rsidP="003A4203">
            <w:pPr>
              <w:rPr>
                <w:sz w:val="20"/>
              </w:rPr>
            </w:pPr>
          </w:p>
          <w:p w:rsidR="00BB25BD" w:rsidRPr="00847251" w:rsidRDefault="00BB25BD" w:rsidP="003A4203">
            <w:pPr>
              <w:rPr>
                <w:sz w:val="20"/>
                <w:lang w:val="en-US"/>
              </w:rPr>
            </w:pPr>
          </w:p>
          <w:p w:rsidR="00BB25BD" w:rsidRPr="00847251" w:rsidRDefault="00BB25BD" w:rsidP="003A4203">
            <w:pPr>
              <w:ind w:firstLine="720"/>
              <w:rPr>
                <w:sz w:val="20"/>
              </w:rPr>
            </w:pPr>
            <w:r w:rsidRPr="00847251">
              <w:rPr>
                <w:rFonts w:ascii="Trebuchet MS" w:hAnsi="Trebuchet MS"/>
                <w:noProof/>
                <w:color w:val="8894A0"/>
                <w:sz w:val="18"/>
                <w:szCs w:val="20"/>
                <w:lang w:eastAsia="el-GR"/>
              </w:rPr>
              <w:drawing>
                <wp:inline distT="0" distB="0" distL="0" distR="0">
                  <wp:extent cx="485775" cy="485775"/>
                  <wp:effectExtent l="19050" t="0" r="9525" b="0"/>
                  <wp:docPr id="20" name="Picture 4" descr="face">
                    <a:hlinkClick xmlns:a="http://schemas.openxmlformats.org/drawingml/2006/main" r:id="rId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ce"/>
                          <pic:cNvPicPr>
                            <a:picLocks noChangeAspect="1" noChangeArrowheads="1"/>
                          </pic:cNvPicPr>
                        </pic:nvPicPr>
                        <pic:blipFill>
                          <a:blip r:embed="rId24" cstate="print"/>
                          <a:srcRect/>
                          <a:stretch>
                            <a:fillRect/>
                          </a:stretch>
                        </pic:blipFill>
                        <pic:spPr bwMode="auto">
                          <a:xfrm>
                            <a:off x="0" y="0"/>
                            <a:ext cx="485775" cy="485775"/>
                          </a:xfrm>
                          <a:prstGeom prst="rect">
                            <a:avLst/>
                          </a:prstGeom>
                          <a:noFill/>
                          <a:ln w="9525">
                            <a:noFill/>
                            <a:miter lim="800000"/>
                            <a:headEnd/>
                            <a:tailEnd/>
                          </a:ln>
                        </pic:spPr>
                      </pic:pic>
                    </a:graphicData>
                  </a:graphic>
                </wp:inline>
              </w:drawing>
            </w:r>
            <w:r w:rsidRPr="00847251">
              <w:rPr>
                <w:rFonts w:ascii="Trebuchet MS" w:hAnsi="Trebuchet MS"/>
                <w:noProof/>
                <w:color w:val="8894A0"/>
                <w:sz w:val="18"/>
                <w:szCs w:val="20"/>
                <w:lang w:eastAsia="el-GR"/>
              </w:rPr>
              <w:drawing>
                <wp:inline distT="0" distB="0" distL="0" distR="0">
                  <wp:extent cx="476250" cy="485775"/>
                  <wp:effectExtent l="19050" t="0" r="0" b="0"/>
                  <wp:docPr id="8" name="Picture 3" descr="tweet">
                    <a:hlinkClick xmlns:a="http://schemas.openxmlformats.org/drawingml/2006/main" r:id="rId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weet"/>
                          <pic:cNvPicPr>
                            <a:picLocks noChangeAspect="1" noChangeArrowheads="1"/>
                          </pic:cNvPicPr>
                        </pic:nvPicPr>
                        <pic:blipFill>
                          <a:blip r:embed="rId26" cstate="print"/>
                          <a:srcRect/>
                          <a:stretch>
                            <a:fillRect/>
                          </a:stretch>
                        </pic:blipFill>
                        <pic:spPr bwMode="auto">
                          <a:xfrm>
                            <a:off x="0" y="0"/>
                            <a:ext cx="476250" cy="485775"/>
                          </a:xfrm>
                          <a:prstGeom prst="rect">
                            <a:avLst/>
                          </a:prstGeom>
                          <a:noFill/>
                          <a:ln w="9525">
                            <a:noFill/>
                            <a:miter lim="800000"/>
                            <a:headEnd/>
                            <a:tailEnd/>
                          </a:ln>
                        </pic:spPr>
                      </pic:pic>
                    </a:graphicData>
                  </a:graphic>
                </wp:inline>
              </w:drawing>
            </w:r>
          </w:p>
        </w:tc>
        <w:tc>
          <w:tcPr>
            <w:tcW w:w="6618" w:type="dxa"/>
            <w:shd w:val="clear" w:color="auto" w:fill="auto"/>
          </w:tcPr>
          <w:p w:rsidR="00BB25BD" w:rsidRPr="00847251" w:rsidRDefault="00BB25BD" w:rsidP="003A4203">
            <w:pPr>
              <w:autoSpaceDE w:val="0"/>
              <w:autoSpaceDN w:val="0"/>
              <w:adjustRightInd w:val="0"/>
              <w:jc w:val="both"/>
              <w:rPr>
                <w:color w:val="000000"/>
              </w:rPr>
            </w:pPr>
            <w:r w:rsidRPr="00847251">
              <w:rPr>
                <w:rStyle w:val="EndnoteReference"/>
              </w:rPr>
              <w:footnoteRef/>
            </w:r>
            <w:r w:rsidRPr="00847251">
              <w:rPr>
                <w:color w:val="000000"/>
              </w:rPr>
              <w:t>Η δράση eTwinning (</w:t>
            </w:r>
            <w:r w:rsidRPr="00847251">
              <w:rPr>
                <w:color w:val="0033CD"/>
              </w:rPr>
              <w:t>http://www.etwinning.net</w:t>
            </w:r>
            <w:r w:rsidRPr="00847251">
              <w:rPr>
                <w:color w:val="000000"/>
              </w:rPr>
              <w:t xml:space="preserve">), με επίσημη έναρξη τον Ιανουάριο του 2005, προωθεί τη χρήση Νέων Τεχνολογιών και τη συνεργασία των ευρωπαϊκών σχολείων. Το eTwinning αποτέλεσε τη βασική δράση του προγράμματος </w:t>
            </w:r>
            <w:proofErr w:type="spellStart"/>
            <w:r w:rsidRPr="00847251">
              <w:rPr>
                <w:color w:val="000000"/>
              </w:rPr>
              <w:t>eLearning</w:t>
            </w:r>
            <w:proofErr w:type="spellEnd"/>
            <w:r w:rsidRPr="00847251">
              <w:rPr>
                <w:color w:val="000000"/>
              </w:rPr>
              <w:t xml:space="preserve"> για τα έτη 2004-2006. Πλέον εντάσσεται στο Πρόγραμμα για τη Διά Βίου Μάθηση. </w:t>
            </w:r>
            <w:r w:rsidRPr="00847251">
              <w:t>Το eTwinning υποστηρίζεται από την Κεντρική Ευρωπαϊκή Υπηρεσία Υποστήριξης (ΚΥΥ) και ένα δίκτυο από Εθνικές Υπηρεσίες Υποστήριξης (ΕΥΥ).</w:t>
            </w:r>
            <w:r w:rsidRPr="00847251">
              <w:rPr>
                <w:color w:val="000000"/>
              </w:rPr>
              <w:t xml:space="preserve"> </w:t>
            </w:r>
          </w:p>
          <w:p w:rsidR="00BB25BD" w:rsidRPr="00847251" w:rsidRDefault="00BB25BD" w:rsidP="003A4203">
            <w:pPr>
              <w:autoSpaceDE w:val="0"/>
              <w:autoSpaceDN w:val="0"/>
              <w:adjustRightInd w:val="0"/>
              <w:jc w:val="both"/>
              <w:rPr>
                <w:color w:val="000000"/>
              </w:rPr>
            </w:pPr>
          </w:p>
          <w:p w:rsidR="00BB25BD" w:rsidRPr="00847251" w:rsidRDefault="00BB25BD" w:rsidP="003A4203">
            <w:pPr>
              <w:autoSpaceDE w:val="0"/>
              <w:autoSpaceDN w:val="0"/>
              <w:adjustRightInd w:val="0"/>
              <w:jc w:val="both"/>
              <w:rPr>
                <w:color w:val="0033CD"/>
              </w:rPr>
            </w:pPr>
            <w:r w:rsidRPr="00847251">
              <w:t xml:space="preserve">Η Ελληνική Υπηρεσία Υποστήριξης της δράσης eTwinning λειτουργεί από το </w:t>
            </w:r>
            <w:r w:rsidRPr="00847251">
              <w:rPr>
                <w:color w:val="0033CD"/>
              </w:rPr>
              <w:t xml:space="preserve">Ινστιτούτο Τεχνολογίας Υπολογιστών και Εκδόσεων «Διόφαντος» (Ι.Τ.Υ.Ε.) </w:t>
            </w:r>
            <w:r w:rsidRPr="00847251">
              <w:t xml:space="preserve">με τη συνεργασία του </w:t>
            </w:r>
            <w:hyperlink r:id="rId27" w:history="1">
              <w:r w:rsidRPr="00847251">
                <w:rPr>
                  <w:color w:val="0033CD"/>
                </w:rPr>
                <w:t>Υπουργείου Παιδείας και Θρησκευμάτων</w:t>
              </w:r>
            </w:hyperlink>
            <w:r w:rsidRPr="00847251">
              <w:rPr>
                <w:color w:val="0033CD"/>
              </w:rPr>
              <w:t>.</w:t>
            </w:r>
          </w:p>
          <w:p w:rsidR="00BB25BD" w:rsidRPr="00847251" w:rsidRDefault="00BB25BD" w:rsidP="003A4203">
            <w:pPr>
              <w:autoSpaceDE w:val="0"/>
              <w:autoSpaceDN w:val="0"/>
              <w:adjustRightInd w:val="0"/>
              <w:jc w:val="both"/>
            </w:pPr>
          </w:p>
          <w:p w:rsidR="00BB25BD" w:rsidRPr="00847251" w:rsidRDefault="00BB25BD" w:rsidP="003A4203">
            <w:pPr>
              <w:autoSpaceDE w:val="0"/>
              <w:autoSpaceDN w:val="0"/>
              <w:adjustRightInd w:val="0"/>
              <w:jc w:val="both"/>
              <w:rPr>
                <w:color w:val="000000"/>
              </w:rPr>
            </w:pPr>
            <w:r w:rsidRPr="00847251">
              <w:rPr>
                <w:b/>
                <w:color w:val="000000"/>
              </w:rPr>
              <w:t xml:space="preserve">Ελληνική Υπηρεσία Υποστήριξης της δράσης </w:t>
            </w:r>
            <w:r w:rsidRPr="00847251">
              <w:rPr>
                <w:b/>
                <w:color w:val="000000"/>
                <w:lang w:val="en-US"/>
              </w:rPr>
              <w:t>eTwinning</w:t>
            </w:r>
            <w:r w:rsidRPr="00847251">
              <w:rPr>
                <w:color w:val="000000"/>
              </w:rPr>
              <w:t xml:space="preserve"> </w:t>
            </w:r>
          </w:p>
          <w:p w:rsidR="00BB25BD" w:rsidRPr="00847251" w:rsidRDefault="00BB25BD" w:rsidP="003A4203">
            <w:pPr>
              <w:autoSpaceDE w:val="0"/>
              <w:autoSpaceDN w:val="0"/>
              <w:adjustRightInd w:val="0"/>
              <w:jc w:val="both"/>
              <w:rPr>
                <w:color w:val="000000"/>
                <w:lang w:val="en-US"/>
              </w:rPr>
            </w:pPr>
            <w:r w:rsidRPr="00847251">
              <w:rPr>
                <w:color w:val="000000"/>
                <w:lang w:val="en-GB"/>
              </w:rPr>
              <w:t xml:space="preserve">website: </w:t>
            </w:r>
            <w:hyperlink r:id="rId28" w:history="1">
              <w:r w:rsidRPr="00847251">
                <w:rPr>
                  <w:rStyle w:val="Hyperlink"/>
                  <w:lang w:val="en-GB"/>
                </w:rPr>
                <w:t>http://www.etwinning.gr</w:t>
              </w:r>
            </w:hyperlink>
            <w:r w:rsidRPr="00847251">
              <w:rPr>
                <w:color w:val="000000"/>
                <w:lang w:val="en-GB"/>
              </w:rPr>
              <w:t>,</w:t>
            </w:r>
          </w:p>
          <w:p w:rsidR="00BB25BD" w:rsidRPr="00847251" w:rsidRDefault="00BB25BD" w:rsidP="003A4203">
            <w:pPr>
              <w:autoSpaceDE w:val="0"/>
              <w:autoSpaceDN w:val="0"/>
              <w:adjustRightInd w:val="0"/>
              <w:jc w:val="both"/>
              <w:rPr>
                <w:color w:val="000000"/>
                <w:lang w:val="fr-FR"/>
              </w:rPr>
            </w:pPr>
            <w:r w:rsidRPr="00847251">
              <w:rPr>
                <w:color w:val="000000"/>
                <w:lang w:val="fr-FR"/>
              </w:rPr>
              <w:t xml:space="preserve">email: </w:t>
            </w:r>
            <w:r w:rsidRPr="00847251">
              <w:rPr>
                <w:color w:val="0033CD"/>
                <w:lang w:val="fr-FR"/>
              </w:rPr>
              <w:t>etwinning@sch.gr</w:t>
            </w:r>
            <w:r w:rsidRPr="00847251">
              <w:rPr>
                <w:color w:val="000000"/>
                <w:lang w:val="fr-FR"/>
              </w:rPr>
              <w:t>,</w:t>
            </w:r>
          </w:p>
          <w:p w:rsidR="00BB25BD" w:rsidRPr="00847251" w:rsidRDefault="00BB25BD" w:rsidP="003A4203">
            <w:pPr>
              <w:pStyle w:val="EndnoteText"/>
              <w:jc w:val="both"/>
              <w:rPr>
                <w:rFonts w:ascii="Calibri" w:hAnsi="Calibri" w:cs="Calibri"/>
                <w:color w:val="000000"/>
                <w:sz w:val="22"/>
                <w:szCs w:val="22"/>
                <w:lang w:val="en-US"/>
              </w:rPr>
            </w:pPr>
            <w:r w:rsidRPr="00847251">
              <w:rPr>
                <w:rFonts w:ascii="Calibri" w:hAnsi="Calibri" w:cs="Calibri"/>
                <w:sz w:val="22"/>
                <w:szCs w:val="22"/>
                <w:lang w:val="fr-FR"/>
              </w:rPr>
              <w:t>helpdesk: 801-11-38946 (</w:t>
            </w:r>
            <w:proofErr w:type="spellStart"/>
            <w:r w:rsidRPr="00847251">
              <w:rPr>
                <w:rFonts w:ascii="Calibri" w:hAnsi="Calibri" w:cs="Calibri"/>
                <w:sz w:val="22"/>
                <w:szCs w:val="22"/>
                <w:lang w:val="fr-FR"/>
              </w:rPr>
              <w:t>etwin</w:t>
            </w:r>
            <w:proofErr w:type="spellEnd"/>
            <w:r w:rsidRPr="00847251">
              <w:rPr>
                <w:rFonts w:ascii="Calibri" w:hAnsi="Calibri" w:cs="Calibri"/>
                <w:sz w:val="22"/>
                <w:szCs w:val="22"/>
                <w:lang w:val="fr-FR"/>
              </w:rPr>
              <w:t>)</w:t>
            </w:r>
          </w:p>
        </w:tc>
      </w:tr>
    </w:tbl>
    <w:tbl>
      <w:tblPr>
        <w:tblW w:w="0" w:type="auto"/>
        <w:tblLayout w:type="fixed"/>
        <w:tblLook w:val="04A0" w:firstRow="1" w:lastRow="0" w:firstColumn="1" w:lastColumn="0" w:noHBand="0" w:noVBand="1"/>
      </w:tblPr>
      <w:tblGrid>
        <w:gridCol w:w="2453"/>
        <w:gridCol w:w="2750"/>
        <w:gridCol w:w="2649"/>
        <w:gridCol w:w="2002"/>
      </w:tblGrid>
      <w:tr w:rsidR="00BB25BD" w:rsidTr="003A4203">
        <w:tc>
          <w:tcPr>
            <w:tcW w:w="2453" w:type="dxa"/>
            <w:hideMark/>
          </w:tcPr>
          <w:p w:rsidR="00BB25BD" w:rsidRDefault="00BB25BD" w:rsidP="003A4203">
            <w:pPr>
              <w:snapToGrid w:val="0"/>
              <w:jc w:val="both"/>
            </w:pPr>
            <w:r>
              <w:rPr>
                <w:noProof/>
                <w:lang w:eastAsia="el-GR"/>
              </w:rPr>
              <w:drawing>
                <wp:inline distT="0" distB="0" distL="0" distR="0" wp14:anchorId="60B00E6D" wp14:editId="5D2652EC">
                  <wp:extent cx="1276350" cy="352425"/>
                  <wp:effectExtent l="0" t="0" r="0" b="9525"/>
                  <wp:docPr id="21" name="Picture 21" descr="cid:ii_13e324f8ea0ca0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5e3312b-a40a-447f-8568-3f0a1b3b3d2e" descr="cid:ii_13e324f8ea0ca00a"/>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1276799" cy="352549"/>
                          </a:xfrm>
                          <a:prstGeom prst="rect">
                            <a:avLst/>
                          </a:prstGeom>
                          <a:noFill/>
                          <a:ln>
                            <a:noFill/>
                          </a:ln>
                        </pic:spPr>
                      </pic:pic>
                    </a:graphicData>
                  </a:graphic>
                </wp:inline>
              </w:drawing>
            </w:r>
          </w:p>
        </w:tc>
        <w:tc>
          <w:tcPr>
            <w:tcW w:w="2750" w:type="dxa"/>
            <w:hideMark/>
          </w:tcPr>
          <w:p w:rsidR="00BB25BD" w:rsidRDefault="00BB25BD" w:rsidP="003A4203">
            <w:pPr>
              <w:snapToGrid w:val="0"/>
              <w:jc w:val="both"/>
            </w:pPr>
            <w:r>
              <w:rPr>
                <w:noProof/>
                <w:color w:val="000080"/>
                <w:lang w:eastAsia="el-GR"/>
              </w:rPr>
              <w:drawing>
                <wp:inline distT="0" distB="0" distL="0" distR="0" wp14:anchorId="22481415" wp14:editId="42373622">
                  <wp:extent cx="1600200" cy="2952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00200" cy="295275"/>
                          </a:xfrm>
                          <a:prstGeom prst="rect">
                            <a:avLst/>
                          </a:prstGeom>
                          <a:solidFill>
                            <a:srgbClr val="FFFFFF"/>
                          </a:solidFill>
                          <a:ln>
                            <a:noFill/>
                          </a:ln>
                        </pic:spPr>
                      </pic:pic>
                    </a:graphicData>
                  </a:graphic>
                </wp:inline>
              </w:drawing>
            </w:r>
          </w:p>
        </w:tc>
        <w:tc>
          <w:tcPr>
            <w:tcW w:w="2649" w:type="dxa"/>
            <w:hideMark/>
          </w:tcPr>
          <w:p w:rsidR="00BB25BD" w:rsidRDefault="00BB25BD" w:rsidP="003A4203">
            <w:pPr>
              <w:snapToGrid w:val="0"/>
              <w:jc w:val="both"/>
            </w:pPr>
            <w:r>
              <w:rPr>
                <w:noProof/>
                <w:color w:val="000080"/>
                <w:lang w:eastAsia="el-GR"/>
              </w:rPr>
              <w:drawing>
                <wp:inline distT="0" distB="0" distL="0" distR="0" wp14:anchorId="5B247B49" wp14:editId="219A7D8F">
                  <wp:extent cx="1543050" cy="3524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43050" cy="352425"/>
                          </a:xfrm>
                          <a:prstGeom prst="rect">
                            <a:avLst/>
                          </a:prstGeom>
                          <a:solidFill>
                            <a:srgbClr val="FFFFFF"/>
                          </a:solidFill>
                          <a:ln>
                            <a:noFill/>
                          </a:ln>
                        </pic:spPr>
                      </pic:pic>
                    </a:graphicData>
                  </a:graphic>
                </wp:inline>
              </w:drawing>
            </w:r>
          </w:p>
        </w:tc>
        <w:tc>
          <w:tcPr>
            <w:tcW w:w="2002" w:type="dxa"/>
            <w:hideMark/>
          </w:tcPr>
          <w:p w:rsidR="00BB25BD" w:rsidRDefault="00BB25BD" w:rsidP="003A4203">
            <w:pPr>
              <w:snapToGrid w:val="0"/>
              <w:jc w:val="both"/>
              <w:rPr>
                <w:color w:val="000080"/>
                <w:lang w:val="en-US"/>
              </w:rPr>
            </w:pPr>
            <w:r>
              <w:rPr>
                <w:noProof/>
                <w:color w:val="000080"/>
                <w:lang w:eastAsia="el-GR"/>
              </w:rPr>
              <w:drawing>
                <wp:inline distT="0" distB="0" distL="0" distR="0" wp14:anchorId="3ECF88DA" wp14:editId="3AC1EBFC">
                  <wp:extent cx="1095375" cy="3524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95375" cy="352425"/>
                          </a:xfrm>
                          <a:prstGeom prst="rect">
                            <a:avLst/>
                          </a:prstGeom>
                          <a:solidFill>
                            <a:srgbClr val="FFFFFF"/>
                          </a:solidFill>
                          <a:ln>
                            <a:noFill/>
                          </a:ln>
                        </pic:spPr>
                      </pic:pic>
                    </a:graphicData>
                  </a:graphic>
                </wp:inline>
              </w:drawing>
            </w:r>
          </w:p>
        </w:tc>
      </w:tr>
      <w:tr w:rsidR="00BB25BD" w:rsidTr="003A4203">
        <w:tc>
          <w:tcPr>
            <w:tcW w:w="2453" w:type="dxa"/>
          </w:tcPr>
          <w:p w:rsidR="00BB25BD" w:rsidRDefault="00BB25BD" w:rsidP="003A4203">
            <w:pPr>
              <w:snapToGrid w:val="0"/>
              <w:jc w:val="both"/>
              <w:rPr>
                <w:color w:val="000080"/>
                <w:lang w:val="en-US"/>
              </w:rPr>
            </w:pPr>
          </w:p>
        </w:tc>
        <w:tc>
          <w:tcPr>
            <w:tcW w:w="2750" w:type="dxa"/>
          </w:tcPr>
          <w:p w:rsidR="00BB25BD" w:rsidRDefault="00BB25BD" w:rsidP="003A4203">
            <w:pPr>
              <w:snapToGrid w:val="0"/>
              <w:jc w:val="both"/>
              <w:rPr>
                <w:color w:val="000080"/>
                <w:lang w:val="de-DE"/>
              </w:rPr>
            </w:pPr>
          </w:p>
        </w:tc>
        <w:tc>
          <w:tcPr>
            <w:tcW w:w="2649" w:type="dxa"/>
          </w:tcPr>
          <w:p w:rsidR="00BB25BD" w:rsidRDefault="00BB25BD" w:rsidP="003A4203">
            <w:pPr>
              <w:snapToGrid w:val="0"/>
              <w:jc w:val="both"/>
              <w:rPr>
                <w:color w:val="000080"/>
                <w:lang w:val="de-DE"/>
              </w:rPr>
            </w:pPr>
          </w:p>
        </w:tc>
        <w:tc>
          <w:tcPr>
            <w:tcW w:w="2002" w:type="dxa"/>
          </w:tcPr>
          <w:p w:rsidR="00BB25BD" w:rsidRDefault="00BB25BD" w:rsidP="003A4203">
            <w:pPr>
              <w:snapToGrid w:val="0"/>
              <w:jc w:val="both"/>
              <w:rPr>
                <w:color w:val="000080"/>
                <w:lang w:val="de-DE"/>
              </w:rPr>
            </w:pPr>
          </w:p>
        </w:tc>
      </w:tr>
    </w:tbl>
    <w:p w:rsidR="007E64CE" w:rsidRDefault="007E64CE" w:rsidP="00C25090">
      <w:pPr>
        <w:ind w:firstLine="720"/>
        <w:jc w:val="both"/>
        <w:rPr>
          <w:rFonts w:ascii="Garamond" w:hAnsi="Garamond" w:cs="Times New Roman"/>
          <w:color w:val="000080"/>
          <w:lang w:val="de-DE"/>
        </w:rPr>
      </w:pPr>
    </w:p>
    <w:p w:rsidR="007E64CE" w:rsidRDefault="007E64CE" w:rsidP="00C25090">
      <w:pPr>
        <w:ind w:firstLine="720"/>
        <w:jc w:val="both"/>
        <w:rPr>
          <w:rFonts w:ascii="Garamond" w:hAnsi="Garamond" w:cs="Times New Roman"/>
          <w:color w:val="000080"/>
          <w:lang w:val="de-DE"/>
        </w:rPr>
      </w:pPr>
    </w:p>
    <w:p w:rsidR="007E64CE" w:rsidRDefault="007E64CE" w:rsidP="00C25090">
      <w:pPr>
        <w:pStyle w:val="NoSpacing"/>
        <w:jc w:val="center"/>
        <w:rPr>
          <w:rFonts w:cs="Calibri"/>
          <w:sz w:val="28"/>
          <w:szCs w:val="28"/>
          <w:lang w:val="en-US"/>
        </w:rPr>
      </w:pPr>
    </w:p>
    <w:p w:rsidR="007E64CE" w:rsidRDefault="007E64CE" w:rsidP="00C25090">
      <w:pPr>
        <w:pStyle w:val="NoSpacing"/>
        <w:jc w:val="center"/>
        <w:rPr>
          <w:rFonts w:cs="Calibri"/>
          <w:sz w:val="28"/>
          <w:szCs w:val="28"/>
          <w:lang w:val="en-US"/>
        </w:rPr>
      </w:pPr>
    </w:p>
    <w:p w:rsidR="007E64CE" w:rsidRDefault="007E64CE" w:rsidP="00C25090">
      <w:pPr>
        <w:pStyle w:val="NoSpacing"/>
        <w:jc w:val="center"/>
        <w:rPr>
          <w:rFonts w:cs="Calibri"/>
          <w:sz w:val="28"/>
          <w:szCs w:val="28"/>
          <w:lang w:val="en-US"/>
        </w:rPr>
      </w:pPr>
    </w:p>
    <w:p w:rsidR="007E64CE" w:rsidRDefault="007E64CE" w:rsidP="00C25090">
      <w:pPr>
        <w:pStyle w:val="NoSpacing"/>
        <w:jc w:val="center"/>
        <w:rPr>
          <w:rFonts w:cs="Calibri"/>
          <w:sz w:val="28"/>
          <w:szCs w:val="28"/>
          <w:lang w:val="en-US"/>
        </w:rPr>
      </w:pPr>
    </w:p>
    <w:p w:rsidR="007E64CE" w:rsidRDefault="007E64CE" w:rsidP="00C25090">
      <w:pPr>
        <w:pStyle w:val="NoSpacing"/>
        <w:jc w:val="center"/>
        <w:rPr>
          <w:rFonts w:cs="Calibri"/>
          <w:sz w:val="28"/>
          <w:szCs w:val="28"/>
          <w:lang w:val="en-US"/>
        </w:rPr>
      </w:pPr>
    </w:p>
    <w:p w:rsidR="007E64CE" w:rsidRDefault="007E64CE" w:rsidP="00C25090">
      <w:pPr>
        <w:pStyle w:val="NoSpacing"/>
        <w:jc w:val="center"/>
        <w:rPr>
          <w:rFonts w:cs="Calibri"/>
          <w:sz w:val="28"/>
          <w:szCs w:val="28"/>
          <w:lang w:val="en-US"/>
        </w:rPr>
      </w:pPr>
    </w:p>
    <w:p w:rsidR="007E64CE" w:rsidRDefault="007E64CE" w:rsidP="00C25090">
      <w:pPr>
        <w:pStyle w:val="NoSpacing"/>
        <w:jc w:val="center"/>
        <w:rPr>
          <w:rFonts w:cs="Calibri"/>
          <w:sz w:val="28"/>
          <w:szCs w:val="28"/>
          <w:lang w:val="en-US"/>
        </w:rPr>
      </w:pPr>
    </w:p>
    <w:p w:rsidR="007E64CE" w:rsidRPr="00480FC1" w:rsidRDefault="007E64CE" w:rsidP="00480FC1">
      <w:pPr>
        <w:pStyle w:val="NoSpacing"/>
        <w:rPr>
          <w:rFonts w:cs="Calibri"/>
          <w:sz w:val="28"/>
          <w:szCs w:val="28"/>
        </w:rPr>
      </w:pPr>
    </w:p>
    <w:p w:rsidR="007E64CE" w:rsidRDefault="007E64CE" w:rsidP="00C25090">
      <w:pPr>
        <w:pStyle w:val="NoSpacing"/>
        <w:jc w:val="center"/>
        <w:rPr>
          <w:rFonts w:cs="Calibri"/>
          <w:sz w:val="28"/>
          <w:szCs w:val="28"/>
          <w:lang w:val="en-US"/>
        </w:rPr>
      </w:pPr>
    </w:p>
    <w:p w:rsidR="007E64CE" w:rsidRDefault="007E64CE" w:rsidP="00C25090">
      <w:pPr>
        <w:pStyle w:val="NoSpacing"/>
        <w:jc w:val="center"/>
        <w:rPr>
          <w:rFonts w:cs="Calibri"/>
          <w:sz w:val="28"/>
          <w:szCs w:val="28"/>
          <w:lang w:val="en-US"/>
        </w:rPr>
      </w:pPr>
    </w:p>
    <w:p w:rsidR="007E64CE" w:rsidRPr="007E64CE" w:rsidRDefault="007E64CE" w:rsidP="00C25090">
      <w:pPr>
        <w:pStyle w:val="NoSpacing"/>
        <w:jc w:val="center"/>
        <w:rPr>
          <w:rFonts w:cs="Calibri"/>
          <w:sz w:val="28"/>
          <w:szCs w:val="28"/>
          <w:lang w:val="en-US"/>
        </w:rPr>
      </w:pPr>
    </w:p>
    <w:p w:rsidR="003D2C89" w:rsidRPr="00C25090" w:rsidRDefault="003D2C89" w:rsidP="007E64CE">
      <w:pPr>
        <w:pStyle w:val="NoSpacing"/>
        <w:jc w:val="center"/>
        <w:rPr>
          <w:rFonts w:cs="Calibri"/>
          <w:b/>
          <w:lang w:val="en-US"/>
        </w:rPr>
      </w:pPr>
    </w:p>
    <w:sectPr w:rsidR="003D2C89" w:rsidRPr="00C25090" w:rsidSect="00C2509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10002FF" w:usb1="4000A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A1"/>
    <w:family w:val="swiss"/>
    <w:pitch w:val="variable"/>
    <w:sig w:usb0="E1002EFF" w:usb1="C000605B" w:usb2="00000029" w:usb3="00000000" w:csb0="000101FF" w:csb1="00000000"/>
  </w:font>
  <w:font w:name="Garamond">
    <w:panose1 w:val="02020404030301010803"/>
    <w:charset w:val="A1"/>
    <w:family w:val="roman"/>
    <w:pitch w:val="variable"/>
    <w:sig w:usb0="00000287" w:usb1="00000000" w:usb2="00000000" w:usb3="00000000" w:csb0="0000009F" w:csb1="00000000"/>
  </w:font>
  <w:font w:name="Trebuchet MS">
    <w:panose1 w:val="020B0603020202020204"/>
    <w:charset w:val="A1"/>
    <w:family w:val="swiss"/>
    <w:pitch w:val="variable"/>
    <w:sig w:usb0="00000287" w:usb1="00000000" w:usb2="00000000" w:usb3="00000000" w:csb0="0000009F" w:csb1="00000000"/>
  </w:font>
  <w:font w:name="Cambria">
    <w:panose1 w:val="02040503050406030204"/>
    <w:charset w:val="A1"/>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
    <w:nsid w:val="49367003"/>
    <w:multiLevelType w:val="hybridMultilevel"/>
    <w:tmpl w:val="C8CA7A94"/>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
    <w:nsid w:val="4AF85D98"/>
    <w:multiLevelType w:val="hybridMultilevel"/>
    <w:tmpl w:val="C2FCCBD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6C45646B"/>
    <w:multiLevelType w:val="hybridMultilevel"/>
    <w:tmpl w:val="334EA01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6D95489B"/>
    <w:multiLevelType w:val="hybridMultilevel"/>
    <w:tmpl w:val="6A8CFA86"/>
    <w:lvl w:ilvl="0" w:tplc="04080001">
      <w:start w:val="1"/>
      <w:numFmt w:val="bullet"/>
      <w:lvlText w:val=""/>
      <w:lvlJc w:val="left"/>
      <w:pPr>
        <w:ind w:left="720" w:hanging="360"/>
      </w:pPr>
      <w:rPr>
        <w:rFonts w:ascii="Symbol" w:hAnsi="Symbol" w:hint="default"/>
      </w:rPr>
    </w:lvl>
    <w:lvl w:ilvl="1" w:tplc="C8E2026C">
      <w:numFmt w:val="bullet"/>
      <w:lvlText w:val="•"/>
      <w:lvlJc w:val="left"/>
      <w:pPr>
        <w:ind w:left="1440" w:hanging="360"/>
      </w:pPr>
      <w:rPr>
        <w:rFonts w:ascii="Calibri" w:eastAsiaTheme="minorHAnsi" w:hAnsi="Calibri" w:cs="Calibri"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2"/>
  </w:compat>
  <w:rsids>
    <w:rsidRoot w:val="00C25090"/>
    <w:rsid w:val="000C56CA"/>
    <w:rsid w:val="001B2D97"/>
    <w:rsid w:val="002A6017"/>
    <w:rsid w:val="00376D1B"/>
    <w:rsid w:val="003D2C89"/>
    <w:rsid w:val="00412E70"/>
    <w:rsid w:val="00480FC1"/>
    <w:rsid w:val="005D741C"/>
    <w:rsid w:val="0064709E"/>
    <w:rsid w:val="006D1F80"/>
    <w:rsid w:val="00750CF0"/>
    <w:rsid w:val="00767666"/>
    <w:rsid w:val="00780A15"/>
    <w:rsid w:val="007E64CE"/>
    <w:rsid w:val="008D3ADC"/>
    <w:rsid w:val="008D448D"/>
    <w:rsid w:val="00AA11B6"/>
    <w:rsid w:val="00BB25BD"/>
    <w:rsid w:val="00C0160E"/>
    <w:rsid w:val="00C25090"/>
    <w:rsid w:val="00CA2E94"/>
    <w:rsid w:val="00FE1EA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5090"/>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C25090"/>
    <w:rPr>
      <w:color w:val="0000FF"/>
      <w:u w:val="single"/>
    </w:rPr>
  </w:style>
  <w:style w:type="paragraph" w:styleId="NormalWeb">
    <w:name w:val="Normal (Web)"/>
    <w:basedOn w:val="Normal"/>
    <w:uiPriority w:val="99"/>
    <w:semiHidden/>
    <w:unhideWhenUsed/>
    <w:rsid w:val="00C25090"/>
    <w:pPr>
      <w:spacing w:before="100" w:beforeAutospacing="1" w:after="100" w:afterAutospacing="1"/>
      <w:jc w:val="center"/>
    </w:pPr>
    <w:rPr>
      <w:rFonts w:ascii="Arial Unicode MS" w:eastAsia="Arial Unicode MS" w:hAnsi="Arial Unicode MS" w:cs="Arial Unicode MS"/>
      <w:color w:val="0000FF"/>
      <w:sz w:val="16"/>
      <w:szCs w:val="16"/>
      <w:lang w:eastAsia="el-GR"/>
    </w:rPr>
  </w:style>
  <w:style w:type="paragraph" w:styleId="NoSpacing">
    <w:name w:val="No Spacing"/>
    <w:qFormat/>
    <w:rsid w:val="00C25090"/>
    <w:pPr>
      <w:spacing w:after="0" w:line="240" w:lineRule="auto"/>
    </w:pPr>
    <w:rPr>
      <w:rFonts w:ascii="Calibri" w:eastAsia="Times New Roman" w:hAnsi="Calibri" w:cs="Times New Roman"/>
      <w:lang w:eastAsia="el-GR"/>
    </w:rPr>
  </w:style>
  <w:style w:type="paragraph" w:styleId="BalloonText">
    <w:name w:val="Balloon Text"/>
    <w:basedOn w:val="Normal"/>
    <w:link w:val="BalloonTextChar"/>
    <w:uiPriority w:val="99"/>
    <w:semiHidden/>
    <w:unhideWhenUsed/>
    <w:rsid w:val="00C25090"/>
    <w:rPr>
      <w:rFonts w:ascii="Tahoma" w:hAnsi="Tahoma" w:cs="Tahoma"/>
      <w:sz w:val="16"/>
      <w:szCs w:val="16"/>
    </w:rPr>
  </w:style>
  <w:style w:type="character" w:customStyle="1" w:styleId="BalloonTextChar">
    <w:name w:val="Balloon Text Char"/>
    <w:basedOn w:val="DefaultParagraphFont"/>
    <w:link w:val="BalloonText"/>
    <w:uiPriority w:val="99"/>
    <w:semiHidden/>
    <w:rsid w:val="00C25090"/>
    <w:rPr>
      <w:rFonts w:ascii="Tahoma" w:hAnsi="Tahoma" w:cs="Tahoma"/>
      <w:sz w:val="16"/>
      <w:szCs w:val="16"/>
    </w:rPr>
  </w:style>
  <w:style w:type="paragraph" w:styleId="PlainText">
    <w:name w:val="Plain Text"/>
    <w:basedOn w:val="Normal"/>
    <w:link w:val="PlainTextChar"/>
    <w:uiPriority w:val="99"/>
    <w:semiHidden/>
    <w:unhideWhenUsed/>
    <w:rsid w:val="00750CF0"/>
    <w:rPr>
      <w:rFonts w:cstheme="minorBidi"/>
      <w:color w:val="1F497D" w:themeColor="text2"/>
      <w:szCs w:val="21"/>
    </w:rPr>
  </w:style>
  <w:style w:type="character" w:customStyle="1" w:styleId="PlainTextChar">
    <w:name w:val="Plain Text Char"/>
    <w:basedOn w:val="DefaultParagraphFont"/>
    <w:link w:val="PlainText"/>
    <w:uiPriority w:val="99"/>
    <w:semiHidden/>
    <w:rsid w:val="00750CF0"/>
    <w:rPr>
      <w:rFonts w:ascii="Calibri" w:hAnsi="Calibri"/>
      <w:color w:val="1F497D" w:themeColor="text2"/>
      <w:szCs w:val="21"/>
    </w:rPr>
  </w:style>
  <w:style w:type="character" w:customStyle="1" w:styleId="apple-converted-space">
    <w:name w:val="apple-converted-space"/>
    <w:basedOn w:val="DefaultParagraphFont"/>
    <w:rsid w:val="00BB25BD"/>
  </w:style>
  <w:style w:type="paragraph" w:styleId="EndnoteText">
    <w:name w:val="endnote text"/>
    <w:basedOn w:val="Normal"/>
    <w:link w:val="EndnoteTextChar"/>
    <w:semiHidden/>
    <w:rsid w:val="00BB25BD"/>
    <w:rPr>
      <w:rFonts w:ascii="Times New Roman" w:eastAsia="Times New Roman" w:hAnsi="Times New Roman" w:cs="Times New Roman"/>
      <w:sz w:val="20"/>
      <w:szCs w:val="20"/>
      <w:lang w:eastAsia="el-GR"/>
    </w:rPr>
  </w:style>
  <w:style w:type="character" w:customStyle="1" w:styleId="EndnoteTextChar">
    <w:name w:val="Endnote Text Char"/>
    <w:basedOn w:val="DefaultParagraphFont"/>
    <w:link w:val="EndnoteText"/>
    <w:semiHidden/>
    <w:rsid w:val="00BB25BD"/>
    <w:rPr>
      <w:rFonts w:ascii="Times New Roman" w:eastAsia="Times New Roman" w:hAnsi="Times New Roman" w:cs="Times New Roman"/>
      <w:sz w:val="20"/>
      <w:szCs w:val="20"/>
      <w:lang w:eastAsia="el-GR"/>
    </w:rPr>
  </w:style>
  <w:style w:type="character" w:styleId="EndnoteReference">
    <w:name w:val="endnote reference"/>
    <w:semiHidden/>
    <w:rsid w:val="00BB25BD"/>
    <w:rPr>
      <w:vertAlign w:val="superscript"/>
    </w:rPr>
  </w:style>
  <w:style w:type="paragraph" w:styleId="ListParagraph">
    <w:name w:val="List Paragraph"/>
    <w:basedOn w:val="Normal"/>
    <w:uiPriority w:val="34"/>
    <w:qFormat/>
    <w:rsid w:val="005D741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5090"/>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C25090"/>
    <w:rPr>
      <w:color w:val="0000FF"/>
      <w:u w:val="single"/>
    </w:rPr>
  </w:style>
  <w:style w:type="paragraph" w:styleId="NormalWeb">
    <w:name w:val="Normal (Web)"/>
    <w:basedOn w:val="Normal"/>
    <w:uiPriority w:val="99"/>
    <w:semiHidden/>
    <w:unhideWhenUsed/>
    <w:rsid w:val="00C25090"/>
    <w:pPr>
      <w:spacing w:before="100" w:beforeAutospacing="1" w:after="100" w:afterAutospacing="1"/>
      <w:jc w:val="center"/>
    </w:pPr>
    <w:rPr>
      <w:rFonts w:ascii="Arial Unicode MS" w:eastAsia="Arial Unicode MS" w:hAnsi="Arial Unicode MS" w:cs="Arial Unicode MS"/>
      <w:color w:val="0000FF"/>
      <w:sz w:val="16"/>
      <w:szCs w:val="16"/>
      <w:lang w:eastAsia="el-GR"/>
    </w:rPr>
  </w:style>
  <w:style w:type="paragraph" w:styleId="NoSpacing">
    <w:name w:val="No Spacing"/>
    <w:qFormat/>
    <w:rsid w:val="00C25090"/>
    <w:pPr>
      <w:spacing w:after="0" w:line="240" w:lineRule="auto"/>
    </w:pPr>
    <w:rPr>
      <w:rFonts w:ascii="Calibri" w:eastAsia="Times New Roman" w:hAnsi="Calibri" w:cs="Times New Roman"/>
      <w:lang w:eastAsia="el-GR"/>
    </w:rPr>
  </w:style>
  <w:style w:type="paragraph" w:styleId="BalloonText">
    <w:name w:val="Balloon Text"/>
    <w:basedOn w:val="Normal"/>
    <w:link w:val="BalloonTextChar"/>
    <w:uiPriority w:val="99"/>
    <w:semiHidden/>
    <w:unhideWhenUsed/>
    <w:rsid w:val="00C25090"/>
    <w:rPr>
      <w:rFonts w:ascii="Tahoma" w:hAnsi="Tahoma" w:cs="Tahoma"/>
      <w:sz w:val="16"/>
      <w:szCs w:val="16"/>
    </w:rPr>
  </w:style>
  <w:style w:type="character" w:customStyle="1" w:styleId="BalloonTextChar">
    <w:name w:val="Balloon Text Char"/>
    <w:basedOn w:val="DefaultParagraphFont"/>
    <w:link w:val="BalloonText"/>
    <w:uiPriority w:val="99"/>
    <w:semiHidden/>
    <w:rsid w:val="00C25090"/>
    <w:rPr>
      <w:rFonts w:ascii="Tahoma" w:hAnsi="Tahoma" w:cs="Tahoma"/>
      <w:sz w:val="16"/>
      <w:szCs w:val="16"/>
    </w:rPr>
  </w:style>
  <w:style w:type="paragraph" w:styleId="PlainText">
    <w:name w:val="Plain Text"/>
    <w:basedOn w:val="Normal"/>
    <w:link w:val="PlainTextChar"/>
    <w:uiPriority w:val="99"/>
    <w:semiHidden/>
    <w:unhideWhenUsed/>
    <w:rsid w:val="00750CF0"/>
    <w:rPr>
      <w:rFonts w:cstheme="minorBidi"/>
      <w:color w:val="1F497D" w:themeColor="text2"/>
      <w:szCs w:val="21"/>
    </w:rPr>
  </w:style>
  <w:style w:type="character" w:customStyle="1" w:styleId="PlainTextChar">
    <w:name w:val="Plain Text Char"/>
    <w:basedOn w:val="DefaultParagraphFont"/>
    <w:link w:val="PlainText"/>
    <w:uiPriority w:val="99"/>
    <w:semiHidden/>
    <w:rsid w:val="00750CF0"/>
    <w:rPr>
      <w:rFonts w:ascii="Calibri" w:hAnsi="Calibri"/>
      <w:color w:val="1F497D" w:themeColor="text2"/>
      <w:szCs w:val="21"/>
    </w:rPr>
  </w:style>
  <w:style w:type="character" w:customStyle="1" w:styleId="apple-converted-space">
    <w:name w:val="apple-converted-space"/>
    <w:basedOn w:val="DefaultParagraphFont"/>
    <w:rsid w:val="00BB25BD"/>
  </w:style>
  <w:style w:type="paragraph" w:styleId="EndnoteText">
    <w:name w:val="endnote text"/>
    <w:basedOn w:val="Normal"/>
    <w:link w:val="EndnoteTextChar"/>
    <w:semiHidden/>
    <w:rsid w:val="00BB25BD"/>
    <w:rPr>
      <w:rFonts w:ascii="Times New Roman" w:eastAsia="Times New Roman" w:hAnsi="Times New Roman" w:cs="Times New Roman"/>
      <w:sz w:val="20"/>
      <w:szCs w:val="20"/>
      <w:lang w:eastAsia="el-GR"/>
    </w:rPr>
  </w:style>
  <w:style w:type="character" w:customStyle="1" w:styleId="EndnoteTextChar">
    <w:name w:val="Endnote Text Char"/>
    <w:basedOn w:val="DefaultParagraphFont"/>
    <w:link w:val="EndnoteText"/>
    <w:semiHidden/>
    <w:rsid w:val="00BB25BD"/>
    <w:rPr>
      <w:rFonts w:ascii="Times New Roman" w:eastAsia="Times New Roman" w:hAnsi="Times New Roman" w:cs="Times New Roman"/>
      <w:sz w:val="20"/>
      <w:szCs w:val="20"/>
      <w:lang w:eastAsia="el-GR"/>
    </w:rPr>
  </w:style>
  <w:style w:type="character" w:styleId="EndnoteReference">
    <w:name w:val="endnote reference"/>
    <w:semiHidden/>
    <w:rsid w:val="00BB25BD"/>
    <w:rPr>
      <w:vertAlign w:val="superscript"/>
    </w:rPr>
  </w:style>
  <w:style w:type="paragraph" w:styleId="ListParagraph">
    <w:name w:val="List Paragraph"/>
    <w:basedOn w:val="Normal"/>
    <w:uiPriority w:val="34"/>
    <w:qFormat/>
    <w:rsid w:val="005D741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753409">
      <w:bodyDiv w:val="1"/>
      <w:marLeft w:val="0"/>
      <w:marRight w:val="0"/>
      <w:marTop w:val="0"/>
      <w:marBottom w:val="0"/>
      <w:divBdr>
        <w:top w:val="none" w:sz="0" w:space="0" w:color="auto"/>
        <w:left w:val="none" w:sz="0" w:space="0" w:color="auto"/>
        <w:bottom w:val="none" w:sz="0" w:space="0" w:color="auto"/>
        <w:right w:val="none" w:sz="0" w:space="0" w:color="auto"/>
      </w:divBdr>
    </w:div>
    <w:div w:id="128910805">
      <w:bodyDiv w:val="1"/>
      <w:marLeft w:val="0"/>
      <w:marRight w:val="0"/>
      <w:marTop w:val="0"/>
      <w:marBottom w:val="0"/>
      <w:divBdr>
        <w:top w:val="none" w:sz="0" w:space="0" w:color="auto"/>
        <w:left w:val="none" w:sz="0" w:space="0" w:color="auto"/>
        <w:bottom w:val="none" w:sz="0" w:space="0" w:color="auto"/>
        <w:right w:val="none" w:sz="0" w:space="0" w:color="auto"/>
      </w:divBdr>
      <w:divsChild>
        <w:div w:id="821846943">
          <w:marLeft w:val="105"/>
          <w:marRight w:val="105"/>
          <w:marTop w:val="105"/>
          <w:marBottom w:val="105"/>
          <w:divBdr>
            <w:top w:val="none" w:sz="0" w:space="0" w:color="auto"/>
            <w:left w:val="none" w:sz="0" w:space="0" w:color="auto"/>
            <w:bottom w:val="none" w:sz="0" w:space="0" w:color="auto"/>
            <w:right w:val="none" w:sz="0" w:space="0" w:color="auto"/>
          </w:divBdr>
          <w:divsChild>
            <w:div w:id="618680463">
              <w:marLeft w:val="0"/>
              <w:marRight w:val="0"/>
              <w:marTop w:val="0"/>
              <w:marBottom w:val="0"/>
              <w:divBdr>
                <w:top w:val="none" w:sz="0" w:space="0" w:color="auto"/>
                <w:left w:val="none" w:sz="0" w:space="0" w:color="auto"/>
                <w:bottom w:val="none" w:sz="0" w:space="0" w:color="auto"/>
                <w:right w:val="none" w:sz="0" w:space="0" w:color="auto"/>
              </w:divBdr>
              <w:divsChild>
                <w:div w:id="1760446216">
                  <w:marLeft w:val="0"/>
                  <w:marRight w:val="0"/>
                  <w:marTop w:val="0"/>
                  <w:marBottom w:val="0"/>
                  <w:divBdr>
                    <w:top w:val="none" w:sz="0" w:space="0" w:color="auto"/>
                    <w:left w:val="none" w:sz="0" w:space="0" w:color="auto"/>
                    <w:bottom w:val="none" w:sz="0" w:space="0" w:color="auto"/>
                    <w:right w:val="none" w:sz="0" w:space="0" w:color="auto"/>
                  </w:divBdr>
                  <w:divsChild>
                    <w:div w:id="60622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185743">
      <w:bodyDiv w:val="1"/>
      <w:marLeft w:val="0"/>
      <w:marRight w:val="0"/>
      <w:marTop w:val="0"/>
      <w:marBottom w:val="0"/>
      <w:divBdr>
        <w:top w:val="none" w:sz="0" w:space="0" w:color="auto"/>
        <w:left w:val="none" w:sz="0" w:space="0" w:color="auto"/>
        <w:bottom w:val="none" w:sz="0" w:space="0" w:color="auto"/>
        <w:right w:val="none" w:sz="0" w:space="0" w:color="auto"/>
      </w:divBdr>
    </w:div>
    <w:div w:id="1203713259">
      <w:bodyDiv w:val="1"/>
      <w:marLeft w:val="0"/>
      <w:marRight w:val="0"/>
      <w:marTop w:val="0"/>
      <w:marBottom w:val="0"/>
      <w:divBdr>
        <w:top w:val="none" w:sz="0" w:space="0" w:color="auto"/>
        <w:left w:val="none" w:sz="0" w:space="0" w:color="auto"/>
        <w:bottom w:val="none" w:sz="0" w:space="0" w:color="auto"/>
        <w:right w:val="none" w:sz="0" w:space="0" w:color="auto"/>
      </w:divBdr>
    </w:div>
    <w:div w:id="1235240979">
      <w:bodyDiv w:val="1"/>
      <w:marLeft w:val="0"/>
      <w:marRight w:val="0"/>
      <w:marTop w:val="0"/>
      <w:marBottom w:val="0"/>
      <w:divBdr>
        <w:top w:val="none" w:sz="0" w:space="0" w:color="auto"/>
        <w:left w:val="none" w:sz="0" w:space="0" w:color="auto"/>
        <w:bottom w:val="none" w:sz="0" w:space="0" w:color="auto"/>
        <w:right w:val="none" w:sz="0" w:space="0" w:color="auto"/>
      </w:divBdr>
    </w:div>
    <w:div w:id="1368263512">
      <w:bodyDiv w:val="1"/>
      <w:marLeft w:val="0"/>
      <w:marRight w:val="0"/>
      <w:marTop w:val="0"/>
      <w:marBottom w:val="0"/>
      <w:divBdr>
        <w:top w:val="none" w:sz="0" w:space="0" w:color="auto"/>
        <w:left w:val="none" w:sz="0" w:space="0" w:color="auto"/>
        <w:bottom w:val="none" w:sz="0" w:space="0" w:color="auto"/>
        <w:right w:val="none" w:sz="0" w:space="0" w:color="auto"/>
      </w:divBdr>
    </w:div>
    <w:div w:id="1628000649">
      <w:bodyDiv w:val="1"/>
      <w:marLeft w:val="0"/>
      <w:marRight w:val="0"/>
      <w:marTop w:val="0"/>
      <w:marBottom w:val="0"/>
      <w:divBdr>
        <w:top w:val="none" w:sz="0" w:space="0" w:color="auto"/>
        <w:left w:val="none" w:sz="0" w:space="0" w:color="auto"/>
        <w:bottom w:val="none" w:sz="0" w:space="0" w:color="auto"/>
        <w:right w:val="none" w:sz="0" w:space="0" w:color="auto"/>
      </w:divBdr>
    </w:div>
    <w:div w:id="1900744803">
      <w:bodyDiv w:val="1"/>
      <w:marLeft w:val="0"/>
      <w:marRight w:val="0"/>
      <w:marTop w:val="0"/>
      <w:marBottom w:val="0"/>
      <w:divBdr>
        <w:top w:val="none" w:sz="0" w:space="0" w:color="auto"/>
        <w:left w:val="none" w:sz="0" w:space="0" w:color="auto"/>
        <w:bottom w:val="none" w:sz="0" w:space="0" w:color="auto"/>
        <w:right w:val="none" w:sz="0" w:space="0" w:color="auto"/>
      </w:divBdr>
    </w:div>
    <w:div w:id="2076319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vod-new.sch.gr/asset/detail/j2PkRckoYEVBHVYNTLebQ1YL/CdIcKJhDOgeHUnSUP7oHytiD" TargetMode="External"/><Relationship Id="rId13" Type="http://schemas.openxmlformats.org/officeDocument/2006/relationships/hyperlink" Target="https://www.youtube.com/watch?v=MqbGfRkE2Eg" TargetMode="External"/><Relationship Id="rId18" Type="http://schemas.openxmlformats.org/officeDocument/2006/relationships/image" Target="media/image8.jpeg"/><Relationship Id="rId26"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hyperlink" Target="http://www.slideshare.net/renia_95/to-e-twinning-erasmus" TargetMode="External"/><Relationship Id="rId17" Type="http://schemas.openxmlformats.org/officeDocument/2006/relationships/image" Target="media/image7.jpeg"/><Relationship Id="rId25" Type="http://schemas.openxmlformats.org/officeDocument/2006/relationships/hyperlink" Target="https://twitter.com/eTwinningGr" TargetMode="External"/><Relationship Id="rId33"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image" Target="media/image12.png"/><Relationship Id="rId32"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hyperlink" Target="http://www.slideshare.net/marinakalligianni/marina-kalligianni-e-twinning-20122013" TargetMode="External"/><Relationship Id="rId23" Type="http://schemas.openxmlformats.org/officeDocument/2006/relationships/hyperlink" Target="https://www.facebook.com/HelleniceTwinning" TargetMode="External"/><Relationship Id="rId28" Type="http://schemas.openxmlformats.org/officeDocument/2006/relationships/hyperlink" Target="http://www.etwinning.gr" TargetMode="External"/><Relationship Id="rId10" Type="http://schemas.openxmlformats.org/officeDocument/2006/relationships/image" Target="media/image4.jpeg"/><Relationship Id="rId19" Type="http://schemas.openxmlformats.org/officeDocument/2006/relationships/hyperlink" Target="http://etwinning.sch.gr/" TargetMode="External"/><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www.slideshare.net/renia_95/ss-29833770" TargetMode="External"/><Relationship Id="rId22" Type="http://schemas.openxmlformats.org/officeDocument/2006/relationships/image" Target="media/image11.png"/><Relationship Id="rId27" Type="http://schemas.openxmlformats.org/officeDocument/2006/relationships/hyperlink" Target="http://www.ypepth.gr" TargetMode="External"/><Relationship Id="rId30" Type="http://schemas.openxmlformats.org/officeDocument/2006/relationships/image" Target="cid:ii_13e324f8ea0ca00a"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4</Pages>
  <Words>1123</Words>
  <Characters>6066</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7175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Kapralou Chrissa</dc:creator>
  <cp:lastModifiedBy>Kapralou Chrissa</cp:lastModifiedBy>
  <cp:revision>4</cp:revision>
  <dcterms:created xsi:type="dcterms:W3CDTF">2014-01-10T09:29:00Z</dcterms:created>
  <dcterms:modified xsi:type="dcterms:W3CDTF">2014-01-10T09:41:00Z</dcterms:modified>
</cp:coreProperties>
</file>